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D9" w:rsidRDefault="006864D9" w:rsidP="009C1B78">
      <w:pPr>
        <w:rPr>
          <w:b/>
        </w:rPr>
      </w:pPr>
      <w:r>
        <w:rPr>
          <w:noProof/>
        </w:rPr>
        <w:t xml:space="preserve">                                                                    </w:t>
      </w:r>
      <w:r w:rsidR="00F352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25pt;height:69.75pt;visibility:visible">
            <v:imagedata r:id="rId5" o:title=""/>
          </v:shape>
        </w:pict>
      </w:r>
      <w:r>
        <w:rPr>
          <w:noProof/>
        </w:rPr>
        <w:t xml:space="preserve">                                                                          </w:t>
      </w:r>
    </w:p>
    <w:p w:rsidR="006864D9" w:rsidRPr="007D2F3D" w:rsidRDefault="006864D9" w:rsidP="009C1B78">
      <w:pPr>
        <w:tabs>
          <w:tab w:val="left" w:pos="8010"/>
        </w:tabs>
        <w:jc w:val="center"/>
        <w:rPr>
          <w:b/>
        </w:rPr>
      </w:pPr>
      <w:r>
        <w:rPr>
          <w:b/>
        </w:rPr>
        <w:t>СЕЛЬСКОЕ ПОСЕЛЕНИЕ ВЕРХНЕКАЗЫМСКИЙ</w:t>
      </w:r>
    </w:p>
    <w:p w:rsidR="006864D9" w:rsidRPr="000A17BF" w:rsidRDefault="006864D9" w:rsidP="009C1B78">
      <w:pPr>
        <w:tabs>
          <w:tab w:val="left" w:pos="8010"/>
        </w:tabs>
        <w:jc w:val="center"/>
        <w:rPr>
          <w:b/>
          <w:sz w:val="20"/>
          <w:szCs w:val="20"/>
        </w:rPr>
      </w:pPr>
      <w:r w:rsidRPr="000A17BF">
        <w:rPr>
          <w:b/>
          <w:sz w:val="20"/>
          <w:szCs w:val="20"/>
        </w:rPr>
        <w:t>БЕЛОЯРСКИЙ РАЙОН</w:t>
      </w:r>
    </w:p>
    <w:p w:rsidR="006864D9" w:rsidRPr="004A243E" w:rsidRDefault="006864D9" w:rsidP="009C1B78">
      <w:pPr>
        <w:pStyle w:val="3"/>
      </w:pPr>
      <w:r w:rsidRPr="004A243E">
        <w:t>ХАНТЫ-МАНСИЙСКИЙ АВТОНОМНЫЙ ОКРУГ</w:t>
      </w:r>
      <w:r>
        <w:t xml:space="preserve"> – </w:t>
      </w:r>
      <w:r w:rsidRPr="004A243E">
        <w:t>ЮГРА</w:t>
      </w:r>
      <w:r>
        <w:t xml:space="preserve"> </w:t>
      </w:r>
    </w:p>
    <w:p w:rsidR="006864D9" w:rsidRDefault="006864D9" w:rsidP="009C1B78"/>
    <w:p w:rsidR="006864D9" w:rsidRPr="007D2F3D" w:rsidRDefault="006864D9" w:rsidP="008D6F58">
      <w:pPr>
        <w:jc w:val="right"/>
      </w:pPr>
    </w:p>
    <w:p w:rsidR="006864D9" w:rsidRDefault="006864D9" w:rsidP="009C1B78">
      <w:pPr>
        <w:pStyle w:val="2"/>
        <w:rPr>
          <w:bCs/>
          <w:sz w:val="28"/>
          <w:szCs w:val="24"/>
        </w:rPr>
      </w:pPr>
      <w:r>
        <w:rPr>
          <w:bCs/>
          <w:sz w:val="28"/>
          <w:szCs w:val="24"/>
        </w:rPr>
        <w:t xml:space="preserve">АДМИНИСТРАЦИЯ СЕЛЬСКОГО ПОСЕЛЕНИЯ </w:t>
      </w:r>
    </w:p>
    <w:p w:rsidR="006864D9" w:rsidRDefault="006864D9" w:rsidP="009C1B78">
      <w:pPr>
        <w:jc w:val="center"/>
        <w:rPr>
          <w:b/>
          <w:bCs/>
        </w:rPr>
      </w:pPr>
    </w:p>
    <w:p w:rsidR="006864D9" w:rsidRPr="007D2F3D" w:rsidRDefault="006864D9" w:rsidP="009C1B78">
      <w:pPr>
        <w:jc w:val="center"/>
        <w:rPr>
          <w:b/>
          <w:bCs/>
        </w:rPr>
      </w:pPr>
    </w:p>
    <w:p w:rsidR="006864D9" w:rsidRDefault="006864D9" w:rsidP="009C1B78">
      <w:pPr>
        <w:pStyle w:val="2"/>
        <w:rPr>
          <w:bCs/>
          <w:sz w:val="28"/>
          <w:szCs w:val="24"/>
        </w:rPr>
      </w:pPr>
      <w:r>
        <w:rPr>
          <w:bCs/>
          <w:sz w:val="28"/>
          <w:szCs w:val="24"/>
        </w:rPr>
        <w:t>ПОСТАНОВЛЕНИЕ</w:t>
      </w:r>
    </w:p>
    <w:p w:rsidR="006864D9" w:rsidRDefault="006864D9" w:rsidP="009C1B78">
      <w:pPr>
        <w:jc w:val="center"/>
      </w:pPr>
    </w:p>
    <w:p w:rsidR="006864D9" w:rsidRDefault="006864D9" w:rsidP="009C1B78"/>
    <w:p w:rsidR="006864D9" w:rsidRDefault="008D7958" w:rsidP="009C1B78">
      <w:r>
        <w:t>о</w:t>
      </w:r>
      <w:r w:rsidR="006864D9">
        <w:t>т</w:t>
      </w:r>
      <w:r>
        <w:t xml:space="preserve"> </w:t>
      </w:r>
      <w:r w:rsidR="006864D9">
        <w:t xml:space="preserve">18 июня  2013 года              </w:t>
      </w:r>
      <w:r>
        <w:t xml:space="preserve">          </w:t>
      </w:r>
      <w:r w:rsidR="006864D9">
        <w:t xml:space="preserve">                                                                     </w:t>
      </w:r>
      <w:r>
        <w:t xml:space="preserve">      </w:t>
      </w:r>
      <w:r w:rsidR="006864D9">
        <w:t xml:space="preserve">         №  55</w:t>
      </w:r>
    </w:p>
    <w:p w:rsidR="006864D9" w:rsidRDefault="006864D9" w:rsidP="009C1B78"/>
    <w:p w:rsidR="006864D9" w:rsidRDefault="006864D9" w:rsidP="009C1B78"/>
    <w:p w:rsidR="006864D9" w:rsidRDefault="006864D9" w:rsidP="009C1B78"/>
    <w:p w:rsidR="006864D9" w:rsidRDefault="006864D9" w:rsidP="009C1B78">
      <w:pPr>
        <w:pStyle w:val="3"/>
        <w:rPr>
          <w:sz w:val="24"/>
          <w:szCs w:val="24"/>
        </w:rPr>
      </w:pPr>
      <w:r w:rsidRPr="008C4583">
        <w:rPr>
          <w:sz w:val="24"/>
          <w:szCs w:val="24"/>
        </w:rPr>
        <w:t>Об утверждении Правил п</w:t>
      </w:r>
      <w:r>
        <w:rPr>
          <w:sz w:val="24"/>
          <w:szCs w:val="24"/>
        </w:rPr>
        <w:t xml:space="preserve">о содержанию, благоустройству, </w:t>
      </w:r>
      <w:r w:rsidRPr="008C4583">
        <w:rPr>
          <w:sz w:val="24"/>
          <w:szCs w:val="24"/>
        </w:rPr>
        <w:t xml:space="preserve">озеленению </w:t>
      </w:r>
      <w:r>
        <w:rPr>
          <w:sz w:val="24"/>
          <w:szCs w:val="24"/>
        </w:rPr>
        <w:t>и эстетическому состоянию территории сельского поселения Верхнеказымский</w:t>
      </w:r>
    </w:p>
    <w:p w:rsidR="008D7958" w:rsidRPr="008D7958" w:rsidRDefault="008D7958" w:rsidP="008D7958"/>
    <w:p w:rsidR="006864D9" w:rsidRDefault="006864D9" w:rsidP="009C1B78">
      <w:pPr>
        <w:pStyle w:val="3"/>
        <w:jc w:val="both"/>
      </w:pPr>
    </w:p>
    <w:p w:rsidR="006864D9" w:rsidRPr="009C1B78" w:rsidRDefault="006864D9" w:rsidP="009C1B78"/>
    <w:p w:rsidR="006864D9" w:rsidRPr="009C1B78" w:rsidRDefault="006864D9" w:rsidP="008D7958">
      <w:pPr>
        <w:tabs>
          <w:tab w:val="left" w:pos="-1560"/>
        </w:tabs>
        <w:ind w:firstLine="709"/>
        <w:jc w:val="both"/>
      </w:pPr>
      <w:r w:rsidRPr="008C4583">
        <w:t>Руководствуясь Федеральным законом от</w:t>
      </w:r>
      <w:r w:rsidRPr="009C1B78">
        <w:t xml:space="preserve"> 06 октября 2003 года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r w:rsidR="008D7958">
        <w:t>,</w:t>
      </w:r>
      <w:r w:rsidRPr="008C4583">
        <w:t xml:space="preserve"> </w:t>
      </w:r>
      <w:r w:rsidRPr="009C1B78">
        <w:t xml:space="preserve">в целях поддержания порядка и санитарного состояния территории </w:t>
      </w:r>
      <w:r w:rsidRPr="00EB405A">
        <w:t>сельского</w:t>
      </w:r>
      <w:r w:rsidRPr="009C1B78">
        <w:t xml:space="preserve"> поселения </w:t>
      </w:r>
      <w:r w:rsidRPr="00EB405A">
        <w:t>Верхнеказымский</w:t>
      </w:r>
      <w:r w:rsidRPr="009C1B78">
        <w:t xml:space="preserve">, </w:t>
      </w:r>
      <w:proofErr w:type="spellStart"/>
      <w:proofErr w:type="gramStart"/>
      <w:r w:rsidRPr="008D7958">
        <w:rPr>
          <w:b/>
        </w:rPr>
        <w:t>п</w:t>
      </w:r>
      <w:proofErr w:type="spellEnd"/>
      <w:proofErr w:type="gramEnd"/>
      <w:r w:rsidR="008D7958">
        <w:rPr>
          <w:b/>
        </w:rPr>
        <w:t xml:space="preserve"> </w:t>
      </w:r>
      <w:r w:rsidRPr="008D7958">
        <w:rPr>
          <w:b/>
        </w:rPr>
        <w:t>о</w:t>
      </w:r>
      <w:r w:rsidR="008D7958">
        <w:rPr>
          <w:b/>
        </w:rPr>
        <w:t xml:space="preserve"> </w:t>
      </w:r>
      <w:r w:rsidRPr="008D7958">
        <w:rPr>
          <w:b/>
        </w:rPr>
        <w:t>с</w:t>
      </w:r>
      <w:r w:rsidR="008D7958">
        <w:rPr>
          <w:b/>
        </w:rPr>
        <w:t xml:space="preserve"> </w:t>
      </w:r>
      <w:r w:rsidRPr="008D7958">
        <w:rPr>
          <w:b/>
        </w:rPr>
        <w:t>т</w:t>
      </w:r>
      <w:r w:rsidR="008D7958">
        <w:rPr>
          <w:b/>
        </w:rPr>
        <w:t xml:space="preserve"> </w:t>
      </w:r>
      <w:r w:rsidRPr="008D7958">
        <w:rPr>
          <w:b/>
        </w:rPr>
        <w:t>а</w:t>
      </w:r>
      <w:r w:rsidR="008D7958">
        <w:rPr>
          <w:b/>
        </w:rPr>
        <w:t xml:space="preserve"> </w:t>
      </w:r>
      <w:proofErr w:type="spellStart"/>
      <w:r w:rsidRPr="008D7958">
        <w:rPr>
          <w:b/>
        </w:rPr>
        <w:t>н</w:t>
      </w:r>
      <w:proofErr w:type="spellEnd"/>
      <w:r w:rsidR="008D7958">
        <w:rPr>
          <w:b/>
        </w:rPr>
        <w:t xml:space="preserve"> </w:t>
      </w:r>
      <w:r w:rsidRPr="008D7958">
        <w:rPr>
          <w:b/>
        </w:rPr>
        <w:t>о</w:t>
      </w:r>
      <w:r w:rsidR="008D7958">
        <w:rPr>
          <w:b/>
        </w:rPr>
        <w:t xml:space="preserve"> </w:t>
      </w:r>
      <w:r w:rsidRPr="008D7958">
        <w:rPr>
          <w:b/>
        </w:rPr>
        <w:t>в</w:t>
      </w:r>
      <w:r w:rsidR="008D7958">
        <w:rPr>
          <w:b/>
        </w:rPr>
        <w:t xml:space="preserve"> </w:t>
      </w:r>
      <w:r w:rsidRPr="008D7958">
        <w:rPr>
          <w:b/>
        </w:rPr>
        <w:t>л</w:t>
      </w:r>
      <w:r w:rsidR="008D7958">
        <w:rPr>
          <w:b/>
        </w:rPr>
        <w:t xml:space="preserve"> </w:t>
      </w:r>
      <w:r w:rsidRPr="008D7958">
        <w:rPr>
          <w:b/>
        </w:rPr>
        <w:t>я</w:t>
      </w:r>
      <w:r w:rsidR="008D7958">
        <w:rPr>
          <w:b/>
        </w:rPr>
        <w:t xml:space="preserve"> </w:t>
      </w:r>
      <w:r w:rsidRPr="008D7958">
        <w:rPr>
          <w:b/>
        </w:rPr>
        <w:t>ю:</w:t>
      </w:r>
      <w:r w:rsidRPr="008C4583">
        <w:t xml:space="preserve">  </w:t>
      </w:r>
    </w:p>
    <w:p w:rsidR="006864D9" w:rsidRPr="008C4583" w:rsidRDefault="008D7958" w:rsidP="008D7958">
      <w:pPr>
        <w:pStyle w:val="a5"/>
        <w:tabs>
          <w:tab w:val="left" w:pos="-1560"/>
          <w:tab w:val="left" w:pos="426"/>
        </w:tabs>
        <w:ind w:left="0" w:firstLine="709"/>
        <w:jc w:val="both"/>
      </w:pPr>
      <w:r>
        <w:t xml:space="preserve">1. </w:t>
      </w:r>
      <w:r w:rsidR="006864D9" w:rsidRPr="008C4583">
        <w:t>Утвердить Правила по содержанию, благоустройству</w:t>
      </w:r>
      <w:r w:rsidR="006864D9">
        <w:t>,</w:t>
      </w:r>
      <w:r w:rsidR="006864D9" w:rsidRPr="008C4583">
        <w:t xml:space="preserve"> озеленению</w:t>
      </w:r>
      <w:r w:rsidR="006864D9">
        <w:t xml:space="preserve"> и эстетическому состоянию</w:t>
      </w:r>
      <w:r w:rsidR="006864D9" w:rsidRPr="008C4583">
        <w:t xml:space="preserve"> территории </w:t>
      </w:r>
      <w:r w:rsidR="006864D9">
        <w:t>сельского поселения Верхнеказымский</w:t>
      </w:r>
      <w:r w:rsidR="006864D9" w:rsidRPr="008C4583">
        <w:t>.</w:t>
      </w:r>
    </w:p>
    <w:p w:rsidR="006864D9" w:rsidRPr="008C4583" w:rsidRDefault="008D7958" w:rsidP="008D7958">
      <w:pPr>
        <w:pStyle w:val="a5"/>
        <w:shd w:val="clear" w:color="auto" w:fill="FFFFFF"/>
        <w:tabs>
          <w:tab w:val="left" w:pos="-1560"/>
          <w:tab w:val="left" w:pos="426"/>
        </w:tabs>
        <w:ind w:left="0" w:firstLine="709"/>
        <w:jc w:val="both"/>
      </w:pPr>
      <w:r>
        <w:t xml:space="preserve">2. </w:t>
      </w:r>
      <w:proofErr w:type="gramStart"/>
      <w:r w:rsidR="006864D9" w:rsidRPr="008C4583">
        <w:t>Признать утратившим</w:t>
      </w:r>
      <w:r>
        <w:t>и</w:t>
      </w:r>
      <w:r w:rsidR="006864D9" w:rsidRPr="008C4583">
        <w:t xml:space="preserve"> силу постановлени</w:t>
      </w:r>
      <w:r w:rsidR="006864D9">
        <w:t xml:space="preserve">я </w:t>
      </w:r>
      <w:r>
        <w:t>г</w:t>
      </w:r>
      <w:r w:rsidR="006864D9">
        <w:t>лавы сельского поселения Верхнеказымский от 23 августа 2006 года № 25 «</w:t>
      </w:r>
      <w:r w:rsidR="006864D9" w:rsidRPr="009C1B78">
        <w:t>Об утверждении Правил по содержанию, благоустройству и озеленению территорий сельского поселении Верхнеказымский</w:t>
      </w:r>
      <w:r w:rsidR="006864D9">
        <w:t xml:space="preserve">» и </w:t>
      </w:r>
      <w:r>
        <w:t>а</w:t>
      </w:r>
      <w:r w:rsidR="006864D9">
        <w:t xml:space="preserve">дминистрации сельского поселения Верхнеказымский от 21 февраля 2013 года № 9 «О внесении изменений в постановление главы сельского поселения Верхнеказымский от </w:t>
      </w:r>
      <w:r>
        <w:t xml:space="preserve">         </w:t>
      </w:r>
      <w:r w:rsidR="006864D9">
        <w:t>23 августа 2006 года»</w:t>
      </w:r>
      <w:r w:rsidR="006864D9" w:rsidRPr="008C4583">
        <w:t xml:space="preserve">. </w:t>
      </w:r>
      <w:proofErr w:type="gramEnd"/>
    </w:p>
    <w:p w:rsidR="006864D9" w:rsidRPr="008C4583" w:rsidRDefault="008D7958" w:rsidP="008D7958">
      <w:pPr>
        <w:pStyle w:val="a5"/>
        <w:tabs>
          <w:tab w:val="left" w:pos="-1560"/>
          <w:tab w:val="left" w:pos="426"/>
        </w:tabs>
        <w:ind w:left="0" w:firstLine="709"/>
        <w:jc w:val="both"/>
      </w:pPr>
      <w:r>
        <w:t xml:space="preserve">3. </w:t>
      </w:r>
      <w:r w:rsidR="006864D9" w:rsidRPr="008C4583">
        <w:t xml:space="preserve">Опубликовать настоящее постановление в газете «Белоярские вести» </w:t>
      </w:r>
      <w:r w:rsidR="006864D9" w:rsidRPr="00F91D3C">
        <w:rPr>
          <w:color w:val="000000"/>
        </w:rPr>
        <w:t xml:space="preserve">и разместить на официальном сайте </w:t>
      </w:r>
      <w:r w:rsidR="006864D9">
        <w:rPr>
          <w:color w:val="000000"/>
        </w:rPr>
        <w:t>Белоярского района</w:t>
      </w:r>
      <w:r w:rsidR="006864D9" w:rsidRPr="008C4583">
        <w:t>.</w:t>
      </w:r>
    </w:p>
    <w:p w:rsidR="006864D9" w:rsidRPr="008C4583" w:rsidRDefault="008D7958" w:rsidP="008D7958">
      <w:pPr>
        <w:pStyle w:val="a5"/>
        <w:tabs>
          <w:tab w:val="left" w:pos="-1560"/>
          <w:tab w:val="left" w:pos="426"/>
        </w:tabs>
        <w:ind w:left="0" w:firstLine="709"/>
        <w:jc w:val="both"/>
      </w:pPr>
      <w:r>
        <w:t xml:space="preserve">4. </w:t>
      </w:r>
      <w:r w:rsidR="006864D9" w:rsidRPr="008C4583">
        <w:t xml:space="preserve">Настоящее постановление вступает в силу после его официального опубликования. </w:t>
      </w:r>
    </w:p>
    <w:p w:rsidR="006864D9" w:rsidRPr="00F91D3C" w:rsidRDefault="008D7958" w:rsidP="008D7958">
      <w:pPr>
        <w:pStyle w:val="a5"/>
        <w:shd w:val="clear" w:color="auto" w:fill="FFFFFF"/>
        <w:tabs>
          <w:tab w:val="left" w:pos="-1560"/>
          <w:tab w:val="left" w:pos="426"/>
        </w:tabs>
        <w:autoSpaceDE w:val="0"/>
        <w:autoSpaceDN w:val="0"/>
        <w:adjustRightInd w:val="0"/>
        <w:ind w:left="0" w:firstLine="709"/>
        <w:jc w:val="both"/>
        <w:rPr>
          <w:color w:val="000000"/>
        </w:rPr>
      </w:pPr>
      <w:r>
        <w:rPr>
          <w:color w:val="000000"/>
        </w:rPr>
        <w:t xml:space="preserve">5. </w:t>
      </w:r>
      <w:r w:rsidR="006864D9" w:rsidRPr="00F91D3C">
        <w:rPr>
          <w:color w:val="000000"/>
        </w:rPr>
        <w:t xml:space="preserve">Контроль исполнения настоящего постановления </w:t>
      </w:r>
      <w:r w:rsidR="006864D9">
        <w:t>возложить на заместителя главы муниципального образования, заведующего сектором муниципального хозяйства администрации сельского поселения Верхнеказымский Синцова В.В.</w:t>
      </w:r>
    </w:p>
    <w:p w:rsidR="006864D9" w:rsidRDefault="006864D9" w:rsidP="009C1B78">
      <w:pPr>
        <w:jc w:val="center"/>
        <w:rPr>
          <w:b/>
        </w:rPr>
      </w:pPr>
    </w:p>
    <w:p w:rsidR="006864D9" w:rsidRDefault="006864D9" w:rsidP="009C1B78">
      <w:pPr>
        <w:ind w:firstLine="720"/>
        <w:jc w:val="both"/>
      </w:pPr>
    </w:p>
    <w:p w:rsidR="006864D9" w:rsidRDefault="006864D9" w:rsidP="009C1B78">
      <w:pPr>
        <w:ind w:firstLine="720"/>
        <w:jc w:val="both"/>
      </w:pPr>
    </w:p>
    <w:p w:rsidR="006864D9" w:rsidRDefault="006864D9" w:rsidP="009C1B78">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roofErr w:type="spellStart"/>
      <w:r>
        <w:rPr>
          <w:rFonts w:ascii="Times New Roman" w:hAnsi="Times New Roman" w:cs="Times New Roman"/>
          <w:sz w:val="24"/>
          <w:szCs w:val="24"/>
        </w:rPr>
        <w:t>Г.Н.Бандысик</w:t>
      </w:r>
      <w:proofErr w:type="spellEnd"/>
    </w:p>
    <w:p w:rsidR="008D7958" w:rsidRDefault="008D7958" w:rsidP="009C1B78">
      <w:pPr>
        <w:pStyle w:val="ConsPlusNormal"/>
        <w:ind w:firstLine="0"/>
        <w:jc w:val="both"/>
        <w:outlineLvl w:val="0"/>
        <w:rPr>
          <w:rFonts w:ascii="Times New Roman" w:hAnsi="Times New Roman" w:cs="Times New Roman"/>
          <w:sz w:val="24"/>
          <w:szCs w:val="24"/>
        </w:rPr>
      </w:pPr>
    </w:p>
    <w:p w:rsidR="008D7958" w:rsidRPr="008D7958" w:rsidRDefault="008D7958" w:rsidP="008D7958">
      <w:pPr>
        <w:autoSpaceDE w:val="0"/>
        <w:autoSpaceDN w:val="0"/>
        <w:adjustRightInd w:val="0"/>
        <w:ind w:left="5103"/>
        <w:jc w:val="center"/>
        <w:rPr>
          <w:b/>
          <w:bCs/>
        </w:rPr>
      </w:pPr>
      <w:r w:rsidRPr="008D7958">
        <w:lastRenderedPageBreak/>
        <w:t>УТВЕРЖДЕНЫ</w:t>
      </w:r>
    </w:p>
    <w:p w:rsidR="008D7958" w:rsidRPr="008D7958" w:rsidRDefault="008D7958" w:rsidP="008D7958">
      <w:pPr>
        <w:ind w:left="5103"/>
        <w:jc w:val="center"/>
      </w:pPr>
      <w:r w:rsidRPr="008D7958">
        <w:t>постановлением администрации</w:t>
      </w:r>
    </w:p>
    <w:p w:rsidR="008D7958" w:rsidRPr="008D7958" w:rsidRDefault="008D7958" w:rsidP="008D7958">
      <w:pPr>
        <w:ind w:left="5103"/>
        <w:jc w:val="center"/>
      </w:pPr>
      <w:r w:rsidRPr="008D7958">
        <w:t>сельского поселения Верхнеказымский</w:t>
      </w:r>
    </w:p>
    <w:p w:rsidR="008D7958" w:rsidRPr="008D7958" w:rsidRDefault="008D7958" w:rsidP="008D7958">
      <w:pPr>
        <w:ind w:left="5103"/>
        <w:jc w:val="center"/>
        <w:rPr>
          <w:color w:val="FF0000"/>
          <w:u w:val="single"/>
        </w:rPr>
      </w:pPr>
      <w:r w:rsidRPr="008D7958">
        <w:t xml:space="preserve">от </w:t>
      </w:r>
      <w:r w:rsidR="0001178B">
        <w:t xml:space="preserve">18 </w:t>
      </w:r>
      <w:r>
        <w:t xml:space="preserve">июня </w:t>
      </w:r>
      <w:r w:rsidRPr="008D7958">
        <w:t xml:space="preserve">2013 года № </w:t>
      </w:r>
      <w:r w:rsidR="0001178B">
        <w:t>55</w:t>
      </w:r>
    </w:p>
    <w:p w:rsidR="008D7958" w:rsidRPr="00764F59" w:rsidRDefault="008D7958" w:rsidP="008D7958">
      <w:pPr>
        <w:ind w:left="5670"/>
        <w:jc w:val="both"/>
        <w:rPr>
          <w:sz w:val="20"/>
          <w:szCs w:val="20"/>
          <w:u w:val="single"/>
        </w:rPr>
      </w:pPr>
    </w:p>
    <w:p w:rsidR="008D7958" w:rsidRPr="00375DA6" w:rsidRDefault="008D7958" w:rsidP="008D7958">
      <w:pPr>
        <w:ind w:left="5670"/>
        <w:jc w:val="both"/>
      </w:pPr>
    </w:p>
    <w:p w:rsidR="008D7958" w:rsidRDefault="008D7958" w:rsidP="008D7958">
      <w:pPr>
        <w:pStyle w:val="3"/>
        <w:rPr>
          <w:sz w:val="28"/>
          <w:szCs w:val="28"/>
        </w:rPr>
      </w:pPr>
    </w:p>
    <w:p w:rsidR="008D7958" w:rsidRPr="0001178B" w:rsidRDefault="008D7958" w:rsidP="008D7958">
      <w:pPr>
        <w:pStyle w:val="3"/>
        <w:rPr>
          <w:sz w:val="24"/>
          <w:szCs w:val="24"/>
        </w:rPr>
      </w:pPr>
      <w:proofErr w:type="gramStart"/>
      <w:r w:rsidRPr="0001178B">
        <w:rPr>
          <w:sz w:val="24"/>
          <w:szCs w:val="24"/>
        </w:rPr>
        <w:t>П</w:t>
      </w:r>
      <w:proofErr w:type="gramEnd"/>
      <w:r w:rsidRPr="0001178B">
        <w:rPr>
          <w:sz w:val="24"/>
          <w:szCs w:val="24"/>
        </w:rPr>
        <w:t xml:space="preserve"> Р А В И ЛА </w:t>
      </w:r>
    </w:p>
    <w:p w:rsidR="008D7958" w:rsidRPr="0001178B" w:rsidRDefault="008D7958" w:rsidP="008D7958">
      <w:pPr>
        <w:pStyle w:val="3"/>
        <w:rPr>
          <w:sz w:val="24"/>
          <w:szCs w:val="24"/>
        </w:rPr>
      </w:pPr>
      <w:r w:rsidRPr="0001178B">
        <w:rPr>
          <w:sz w:val="24"/>
          <w:szCs w:val="24"/>
        </w:rPr>
        <w:t xml:space="preserve">по содержанию, благоустройству, озеленению и эстетическому состоянию территории сельского поселения Верхнеказымский </w:t>
      </w:r>
    </w:p>
    <w:p w:rsidR="008D7958" w:rsidRPr="0013758E" w:rsidRDefault="008D7958" w:rsidP="008D7958">
      <w:pPr>
        <w:pStyle w:val="a7"/>
        <w:spacing w:before="120" w:beforeAutospacing="0" w:after="120" w:afterAutospacing="0"/>
        <w:jc w:val="center"/>
        <w:outlineLvl w:val="1"/>
      </w:pPr>
      <w:r w:rsidRPr="0013758E">
        <w:rPr>
          <w:bCs/>
        </w:rPr>
        <w:t>Раздел 1. Сфера действия настоящих правил</w:t>
      </w:r>
    </w:p>
    <w:p w:rsidR="008D7958" w:rsidRPr="0013758E" w:rsidRDefault="008D7958" w:rsidP="008D7958">
      <w:pPr>
        <w:pStyle w:val="a5"/>
        <w:numPr>
          <w:ilvl w:val="1"/>
          <w:numId w:val="4"/>
        </w:numPr>
        <w:tabs>
          <w:tab w:val="left" w:pos="1134"/>
        </w:tabs>
        <w:autoSpaceDE w:val="0"/>
        <w:autoSpaceDN w:val="0"/>
        <w:adjustRightInd w:val="0"/>
        <w:ind w:left="0" w:firstLine="540"/>
        <w:jc w:val="both"/>
        <w:outlineLvl w:val="1"/>
      </w:pPr>
      <w:proofErr w:type="gramStart"/>
      <w:r w:rsidRPr="0013758E">
        <w:t>Настоящие Правила по содержанию, благоустройству</w:t>
      </w:r>
      <w:r>
        <w:t>,</w:t>
      </w:r>
      <w:r w:rsidRPr="0013758E">
        <w:t xml:space="preserve"> озеленению </w:t>
      </w:r>
      <w:r>
        <w:t xml:space="preserve">и эстетическому состоянию </w:t>
      </w:r>
      <w:r w:rsidRPr="0013758E">
        <w:t xml:space="preserve">территории </w:t>
      </w:r>
      <w:r>
        <w:t>сельского</w:t>
      </w:r>
      <w:r w:rsidRPr="0013758E">
        <w:t xml:space="preserve"> поселения </w:t>
      </w:r>
      <w:r>
        <w:t>Верхнеказымский</w:t>
      </w:r>
      <w:r w:rsidRPr="0013758E">
        <w:t xml:space="preserve"> (далее – Правила) разработаны в соответствии с законодательством Российской Федерации, определяют требования к состоянию благоустройства, защите окружающей среды, устанавливают единые и обязательные к исполнению нормы и требования в сфере внешнего благоустройства, озеленения, определенный порядок уборки и содержания территории </w:t>
      </w:r>
      <w:r>
        <w:t>сельского</w:t>
      </w:r>
      <w:r w:rsidRPr="0013758E">
        <w:t xml:space="preserve"> поселения </w:t>
      </w:r>
      <w:r>
        <w:t>Верхнеказымский</w:t>
      </w:r>
      <w:r w:rsidRPr="0013758E">
        <w:t xml:space="preserve"> Белоярского района Ханты-Мансийского автономного округа – </w:t>
      </w:r>
      <w:proofErr w:type="spellStart"/>
      <w:r w:rsidRPr="0013758E">
        <w:t>Югра</w:t>
      </w:r>
      <w:proofErr w:type="spellEnd"/>
      <w:r w:rsidRPr="0013758E">
        <w:t xml:space="preserve"> (далее</w:t>
      </w:r>
      <w:proofErr w:type="gramEnd"/>
      <w:r w:rsidRPr="0013758E">
        <w:t xml:space="preserve"> по тексту – </w:t>
      </w:r>
      <w:r>
        <w:t>сельского</w:t>
      </w:r>
      <w:r w:rsidRPr="0013758E">
        <w:t xml:space="preserve"> поселения) для всех юридических и физических лиц, являющихся пользователями или владельцами земель, зданий, строений и сооружений, встроенных помещений, нежилых помещений в жилых домах и иных объектов, расположенных на территории городского поселения, независимо от формы собственности, ведомственной принадлежности и гражданства. </w:t>
      </w:r>
    </w:p>
    <w:p w:rsidR="008D7958" w:rsidRPr="0013758E" w:rsidRDefault="008D7958" w:rsidP="008D7958">
      <w:pPr>
        <w:pStyle w:val="a5"/>
        <w:numPr>
          <w:ilvl w:val="1"/>
          <w:numId w:val="4"/>
        </w:numPr>
        <w:tabs>
          <w:tab w:val="left" w:pos="1134"/>
        </w:tabs>
        <w:autoSpaceDE w:val="0"/>
        <w:autoSpaceDN w:val="0"/>
        <w:adjustRightInd w:val="0"/>
        <w:ind w:left="0" w:firstLine="540"/>
        <w:jc w:val="both"/>
        <w:outlineLvl w:val="1"/>
      </w:pPr>
      <w:r w:rsidRPr="0013758E">
        <w:t xml:space="preserve">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w:t>
      </w:r>
      <w:r>
        <w:t>сельского</w:t>
      </w:r>
      <w:r w:rsidRPr="0013758E">
        <w:t xml:space="preserve"> поселения </w:t>
      </w:r>
      <w:r>
        <w:t>Верхнеказымский</w:t>
      </w:r>
      <w:r w:rsidRPr="0013758E">
        <w:t>, размещению объектов мелкорозничной торговли, рекламы и других объектов инфраструктуры, не должны противоречить настоящим Правилам.</w:t>
      </w:r>
    </w:p>
    <w:p w:rsidR="008D7958" w:rsidRPr="0013758E" w:rsidRDefault="008D7958" w:rsidP="008D7958">
      <w:pPr>
        <w:pStyle w:val="a5"/>
        <w:numPr>
          <w:ilvl w:val="1"/>
          <w:numId w:val="4"/>
        </w:numPr>
        <w:tabs>
          <w:tab w:val="left" w:pos="1134"/>
        </w:tabs>
        <w:autoSpaceDE w:val="0"/>
        <w:autoSpaceDN w:val="0"/>
        <w:adjustRightInd w:val="0"/>
        <w:ind w:left="0" w:firstLine="540"/>
        <w:jc w:val="both"/>
        <w:outlineLvl w:val="1"/>
      </w:pPr>
      <w:r w:rsidRPr="0013758E">
        <w:t xml:space="preserve">Координацию и организацию деятельности по благоустройству и санитарному содержанию </w:t>
      </w:r>
      <w:r>
        <w:t>сельского</w:t>
      </w:r>
      <w:r w:rsidRPr="0013758E">
        <w:t xml:space="preserve"> поселения осуществляют </w:t>
      </w:r>
      <w:r w:rsidRPr="002232E1">
        <w:t>сектор муниципального хозяйства</w:t>
      </w:r>
      <w:r w:rsidRPr="0013758E">
        <w:t xml:space="preserve"> администрации </w:t>
      </w:r>
      <w:r>
        <w:t>сельского поселения Верхнеказымский</w:t>
      </w:r>
      <w:r w:rsidRPr="0013758E">
        <w:t>, уполномоченные организации, надзорные службы в рамках своих полномочий.</w:t>
      </w:r>
    </w:p>
    <w:p w:rsidR="008D7958" w:rsidRDefault="008D7958" w:rsidP="008D7958">
      <w:pPr>
        <w:autoSpaceDE w:val="0"/>
        <w:autoSpaceDN w:val="0"/>
        <w:adjustRightInd w:val="0"/>
        <w:spacing w:before="240"/>
        <w:ind w:firstLine="540"/>
        <w:jc w:val="center"/>
        <w:outlineLvl w:val="1"/>
      </w:pPr>
      <w:r w:rsidRPr="0013758E">
        <w:rPr>
          <w:bCs/>
        </w:rPr>
        <w:t xml:space="preserve">Раздел 2. </w:t>
      </w:r>
      <w:r w:rsidRPr="0013758E">
        <w:t>Основные термин</w:t>
      </w:r>
      <w:r>
        <w:t xml:space="preserve">ы и определения, используемые в </w:t>
      </w:r>
      <w:r w:rsidRPr="0013758E">
        <w:t>настоящих Правилах</w:t>
      </w:r>
    </w:p>
    <w:p w:rsidR="008D7958" w:rsidRPr="0013758E" w:rsidRDefault="008D7958" w:rsidP="008D7958">
      <w:pPr>
        <w:autoSpaceDE w:val="0"/>
        <w:autoSpaceDN w:val="0"/>
        <w:adjustRightInd w:val="0"/>
        <w:ind w:firstLine="539"/>
        <w:jc w:val="center"/>
        <w:outlineLvl w:val="1"/>
      </w:pPr>
    </w:p>
    <w:p w:rsidR="008D7958" w:rsidRPr="0013758E" w:rsidRDefault="008D7958" w:rsidP="008D7958">
      <w:pPr>
        <w:autoSpaceDE w:val="0"/>
        <w:autoSpaceDN w:val="0"/>
        <w:adjustRightInd w:val="0"/>
        <w:ind w:firstLine="540"/>
        <w:jc w:val="both"/>
      </w:pPr>
      <w:r w:rsidRPr="0013758E">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w:t>
      </w:r>
    </w:p>
    <w:p w:rsidR="008D7958" w:rsidRPr="0013758E" w:rsidRDefault="008D7958" w:rsidP="008D7958">
      <w:pPr>
        <w:autoSpaceDE w:val="0"/>
        <w:autoSpaceDN w:val="0"/>
        <w:adjustRightInd w:val="0"/>
        <w:ind w:firstLine="540"/>
        <w:jc w:val="both"/>
      </w:pPr>
      <w:r w:rsidRPr="0013758E">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D7958" w:rsidRPr="0013758E" w:rsidRDefault="008D7958" w:rsidP="008D7958">
      <w:pPr>
        <w:autoSpaceDE w:val="0"/>
        <w:autoSpaceDN w:val="0"/>
        <w:adjustRightInd w:val="0"/>
        <w:ind w:firstLine="540"/>
        <w:jc w:val="both"/>
        <w:rPr>
          <w:bCs/>
        </w:rPr>
      </w:pPr>
      <w:r w:rsidRPr="0013758E">
        <w:rPr>
          <w:bCs/>
        </w:rPr>
        <w:t xml:space="preserve">Вывеска - вид знаково-информационной системы, содержащей информацию о фирменном наименовании (наименовании) юридического или физического лица, месте его нахождения (адресе) и режиме его работы, размещаемый в месте нахождения юридического или физического лица и не имеющий признаков рекламы. </w:t>
      </w:r>
    </w:p>
    <w:p w:rsidR="008D7958" w:rsidRDefault="008D7958" w:rsidP="008D7958">
      <w:pPr>
        <w:autoSpaceDE w:val="0"/>
        <w:autoSpaceDN w:val="0"/>
        <w:adjustRightInd w:val="0"/>
        <w:ind w:firstLine="540"/>
        <w:jc w:val="both"/>
      </w:pPr>
      <w:proofErr w:type="gramStart"/>
      <w:r>
        <w:t>Газон – искусственно выделенный участок дворовой или уличной территории, предназначенный для высадки (произрастания) травы, цветов, древесно-кустарниковой растительности, иных насаждений (растительности).</w:t>
      </w:r>
      <w:proofErr w:type="gramEnd"/>
    </w:p>
    <w:p w:rsidR="008D7958" w:rsidRPr="0013758E" w:rsidRDefault="008D7958" w:rsidP="008D7958">
      <w:pPr>
        <w:autoSpaceDE w:val="0"/>
        <w:autoSpaceDN w:val="0"/>
        <w:adjustRightInd w:val="0"/>
        <w:ind w:firstLine="540"/>
        <w:jc w:val="both"/>
      </w:pPr>
      <w:r w:rsidRPr="0013758E">
        <w:lastRenderedPageBreak/>
        <w:t>График вывоза ТБО - составная часть договора на вывоз ТБО (КГМ) с указанием места (адреса), объема и времени вывоза.</w:t>
      </w:r>
    </w:p>
    <w:p w:rsidR="008D7958" w:rsidRPr="0013758E" w:rsidRDefault="008D7958" w:rsidP="008D7958">
      <w:pPr>
        <w:autoSpaceDE w:val="0"/>
        <w:autoSpaceDN w:val="0"/>
        <w:adjustRightInd w:val="0"/>
        <w:ind w:firstLine="540"/>
        <w:jc w:val="both"/>
      </w:pPr>
      <w:r w:rsidRPr="0013758E">
        <w:t xml:space="preserve">Закрепленная территория - часть территории муниципального образования, примыкающая </w:t>
      </w:r>
      <w:proofErr w:type="gramStart"/>
      <w:r w:rsidRPr="0013758E">
        <w:t>к</w:t>
      </w:r>
      <w:proofErr w:type="gramEnd"/>
      <w:r w:rsidRPr="0013758E">
        <w:t xml:space="preserve"> отведенной и закрепленная за предприятиями, учреждениями, организациями и другими лицами для уборки и надлежащего санитарного содержания в соответствии с разделом 3 настоящих Правил.</w:t>
      </w:r>
    </w:p>
    <w:p w:rsidR="008D7958" w:rsidRPr="0013758E" w:rsidRDefault="008D7958" w:rsidP="008D7958">
      <w:pPr>
        <w:autoSpaceDE w:val="0"/>
        <w:autoSpaceDN w:val="0"/>
        <w:adjustRightInd w:val="0"/>
        <w:ind w:firstLine="540"/>
        <w:jc w:val="both"/>
      </w:pPr>
      <w:r w:rsidRPr="0013758E">
        <w:t xml:space="preserve">Зеленые насаждения - совокупность лесной, древесно-кустарниковой и травянистой растительности </w:t>
      </w:r>
      <w:r>
        <w:t xml:space="preserve">естественного и искусственного происхождения (газоны, цветники, отдельно стоящие деревья, кустарники и т.п.) </w:t>
      </w:r>
      <w:r w:rsidRPr="0013758E">
        <w:t>на территории муниципального образования.</w:t>
      </w:r>
    </w:p>
    <w:p w:rsidR="008D7958" w:rsidRPr="0013758E" w:rsidRDefault="008D7958" w:rsidP="008D7958">
      <w:pPr>
        <w:autoSpaceDE w:val="0"/>
        <w:autoSpaceDN w:val="0"/>
        <w:adjustRightInd w:val="0"/>
        <w:ind w:firstLine="540"/>
        <w:jc w:val="both"/>
      </w:pPr>
      <w:r w:rsidRPr="0013758E">
        <w:t xml:space="preserve">Зоны отдыха - территории, предназначенные и обустроенные для организации активного массового отдыха, купания и рекреации. </w:t>
      </w:r>
    </w:p>
    <w:p w:rsidR="008D7958" w:rsidRPr="0013758E" w:rsidRDefault="008D7958" w:rsidP="008D7958">
      <w:pPr>
        <w:autoSpaceDE w:val="0"/>
        <w:autoSpaceDN w:val="0"/>
        <w:adjustRightInd w:val="0"/>
        <w:ind w:firstLine="540"/>
        <w:jc w:val="both"/>
      </w:pPr>
      <w:proofErr w:type="gramStart"/>
      <w:r w:rsidRPr="0013758E">
        <w:t>Знаково-информационные системы - указатели, вывески, адресные указатели улиц, домов, зданий, сооружения в виде конструкций, щитов из металла, пластика, оргстекла, стекла, в том числе отдельно стоящих конструкций и другая визуальная информация, не являющаяся рекламой.</w:t>
      </w:r>
      <w:proofErr w:type="gramEnd"/>
    </w:p>
    <w:p w:rsidR="008D7958" w:rsidRPr="0013758E" w:rsidRDefault="008D7958" w:rsidP="008D7958">
      <w:pPr>
        <w:autoSpaceDE w:val="0"/>
        <w:autoSpaceDN w:val="0"/>
        <w:adjustRightInd w:val="0"/>
        <w:ind w:firstLine="540"/>
        <w:jc w:val="both"/>
      </w:pPr>
      <w:r w:rsidRPr="0013758E">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8D7958" w:rsidRPr="0013758E" w:rsidRDefault="008D7958" w:rsidP="008D7958">
      <w:pPr>
        <w:autoSpaceDE w:val="0"/>
        <w:autoSpaceDN w:val="0"/>
        <w:adjustRightInd w:val="0"/>
        <w:ind w:firstLine="540"/>
        <w:jc w:val="both"/>
      </w:pPr>
      <w:r w:rsidRPr="0013758E">
        <w:t>Крупногабаритный мусор (КГМ) - отходы потребления и хозяйственной деятельности (бытовая техника, мебель и т.д.), утратившие свои потребительские свойства.</w:t>
      </w:r>
    </w:p>
    <w:p w:rsidR="008D7958" w:rsidRPr="0013758E" w:rsidRDefault="008D7958" w:rsidP="008D7958">
      <w:pPr>
        <w:autoSpaceDE w:val="0"/>
        <w:autoSpaceDN w:val="0"/>
        <w:adjustRightInd w:val="0"/>
        <w:ind w:firstLine="540"/>
        <w:jc w:val="both"/>
      </w:pPr>
      <w:r w:rsidRPr="0013758E">
        <w:t xml:space="preserve">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w:t>
      </w:r>
    </w:p>
    <w:p w:rsidR="008D7958" w:rsidRPr="0013758E" w:rsidRDefault="008D7958" w:rsidP="008D7958">
      <w:pPr>
        <w:autoSpaceDE w:val="0"/>
        <w:autoSpaceDN w:val="0"/>
        <w:adjustRightInd w:val="0"/>
        <w:ind w:firstLine="540"/>
        <w:jc w:val="both"/>
      </w:pPr>
      <w:r w:rsidRPr="0013758E">
        <w:t>Некапитальные нестационарные объекты - сооружения,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выполненные из легких конструкций, не предусматривающих устройство заглубленных фундаментов и подземных сооружений.</w:t>
      </w:r>
    </w:p>
    <w:p w:rsidR="008D7958" w:rsidRPr="0013758E" w:rsidRDefault="008D7958" w:rsidP="008D7958">
      <w:pPr>
        <w:autoSpaceDE w:val="0"/>
        <w:autoSpaceDN w:val="0"/>
        <w:adjustRightInd w:val="0"/>
        <w:ind w:firstLine="540"/>
        <w:jc w:val="both"/>
      </w:pPr>
      <w:proofErr w:type="gramStart"/>
      <w:r w:rsidRPr="0013758E">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8D7958" w:rsidRPr="0013758E" w:rsidRDefault="008D7958" w:rsidP="008D7958">
      <w:pPr>
        <w:autoSpaceDE w:val="0"/>
        <w:autoSpaceDN w:val="0"/>
        <w:adjustRightInd w:val="0"/>
        <w:ind w:firstLine="540"/>
        <w:jc w:val="both"/>
      </w:pPr>
      <w:r w:rsidRPr="0013758E">
        <w:t>Объекты рекреации - части территорий зон особо охраняемых природных территорий: зоны отдыха, парки, сады, бульвары, скверы.</w:t>
      </w:r>
    </w:p>
    <w:p w:rsidR="008D7958" w:rsidRPr="0013758E" w:rsidRDefault="008D7958" w:rsidP="008D7958">
      <w:pPr>
        <w:autoSpaceDE w:val="0"/>
        <w:autoSpaceDN w:val="0"/>
        <w:adjustRightInd w:val="0"/>
        <w:ind w:firstLine="540"/>
        <w:jc w:val="both"/>
      </w:pPr>
      <w:proofErr w:type="gramStart"/>
      <w:r w:rsidRPr="0013758E">
        <w:t xml:space="preserve">Объекты с кратковременным сроком эксплуатации (временные объекты) - мобильные, </w:t>
      </w:r>
      <w:proofErr w:type="spellStart"/>
      <w:r w:rsidRPr="0013758E">
        <w:t>легковозводимые</w:t>
      </w:r>
      <w:proofErr w:type="spellEnd"/>
      <w:r w:rsidRPr="0013758E">
        <w:t xml:space="preserve"> или возводимые из легких конструкций объекты (балки, вагончики, киоски, павильоны, рекламные конструкции, стоянки и парковки транспортных средств, металлические и железобетонные гаражи, ограждения,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w:t>
      </w:r>
      <w:proofErr w:type="gramEnd"/>
      <w:r w:rsidRPr="0013758E">
        <w:t xml:space="preserve">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8D7958" w:rsidRPr="0013758E" w:rsidRDefault="008D7958" w:rsidP="008D7958">
      <w:pPr>
        <w:autoSpaceDE w:val="0"/>
        <w:autoSpaceDN w:val="0"/>
        <w:adjustRightInd w:val="0"/>
        <w:ind w:firstLine="540"/>
        <w:jc w:val="both"/>
      </w:pPr>
      <w:r w:rsidRPr="0013758E">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w:t>
      </w:r>
      <w:r w:rsidRPr="0013758E">
        <w:lastRenderedPageBreak/>
        <w:t xml:space="preserve">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8D7958" w:rsidRPr="0013758E" w:rsidRDefault="008D7958" w:rsidP="008D7958">
      <w:pPr>
        <w:autoSpaceDE w:val="0"/>
        <w:autoSpaceDN w:val="0"/>
        <w:adjustRightInd w:val="0"/>
        <w:ind w:firstLine="540"/>
        <w:jc w:val="both"/>
      </w:pPr>
      <w:r w:rsidRPr="0013758E">
        <w:t>Озеленение мобильное – посадка растений в специальные передвижные емкости</w:t>
      </w:r>
      <w:r>
        <w:t xml:space="preserve"> </w:t>
      </w:r>
      <w:r w:rsidRPr="0013758E">
        <w:t>(конте</w:t>
      </w:r>
      <w:r>
        <w:t>й</w:t>
      </w:r>
      <w:r w:rsidRPr="0013758E">
        <w:t xml:space="preserve">неры, вазоны и т.п.). </w:t>
      </w:r>
    </w:p>
    <w:p w:rsidR="008D7958" w:rsidRPr="0013758E" w:rsidRDefault="008D7958" w:rsidP="008D7958">
      <w:pPr>
        <w:autoSpaceDE w:val="0"/>
        <w:autoSpaceDN w:val="0"/>
        <w:adjustRightInd w:val="0"/>
        <w:ind w:firstLine="540"/>
        <w:jc w:val="both"/>
      </w:pPr>
      <w:r w:rsidRPr="0013758E">
        <w:t xml:space="preserve">Озеленение стационарное – посадка растений в грунт. </w:t>
      </w:r>
    </w:p>
    <w:p w:rsidR="008D7958" w:rsidRPr="0013758E" w:rsidRDefault="008D7958" w:rsidP="008D7958">
      <w:pPr>
        <w:autoSpaceDE w:val="0"/>
        <w:autoSpaceDN w:val="0"/>
        <w:adjustRightInd w:val="0"/>
        <w:ind w:firstLine="540"/>
        <w:jc w:val="both"/>
      </w:pPr>
      <w:r w:rsidRPr="0013758E">
        <w:t>Озеленение территорий - проведение мероприятий по покрытию участков земли зелеными насаждениями (газоны, клумбы, аллеи и т.д.).</w:t>
      </w:r>
    </w:p>
    <w:p w:rsidR="008D7958" w:rsidRPr="0013758E" w:rsidRDefault="008D7958" w:rsidP="008D7958">
      <w:pPr>
        <w:autoSpaceDE w:val="0"/>
        <w:autoSpaceDN w:val="0"/>
        <w:adjustRightInd w:val="0"/>
        <w:ind w:firstLine="540"/>
        <w:jc w:val="both"/>
      </w:pPr>
      <w:r w:rsidRPr="0013758E">
        <w:t>Отведенная территория - часть территории муниципального образования, предоставленная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согласно акту об отводе в натуре красных линий и границ участка.</w:t>
      </w:r>
    </w:p>
    <w:p w:rsidR="008D7958" w:rsidRPr="0013758E" w:rsidRDefault="008D7958" w:rsidP="008D7958">
      <w:pPr>
        <w:autoSpaceDE w:val="0"/>
        <w:autoSpaceDN w:val="0"/>
        <w:adjustRightInd w:val="0"/>
        <w:ind w:firstLine="540"/>
        <w:jc w:val="both"/>
      </w:pPr>
      <w:r w:rsidRPr="0013758E">
        <w:t xml:space="preserve">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8D7958" w:rsidRPr="0013758E" w:rsidRDefault="008D7958" w:rsidP="008D7958">
      <w:pPr>
        <w:autoSpaceDE w:val="0"/>
        <w:autoSpaceDN w:val="0"/>
        <w:adjustRightInd w:val="0"/>
        <w:ind w:firstLine="540"/>
        <w:jc w:val="both"/>
      </w:pPr>
      <w:proofErr w:type="gramStart"/>
      <w:r w:rsidRPr="0013758E">
        <w:t>Парковка (парковочное место) - специально обозначенное и при необходимости обустроенное и оборудованное место, являющ</w:t>
      </w:r>
      <w:r>
        <w:t>и</w:t>
      </w:r>
      <w:r w:rsidRPr="0013758E">
        <w:t xml:space="preserve">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3758E">
        <w:t>подэстакадных</w:t>
      </w:r>
      <w:proofErr w:type="spellEnd"/>
      <w:r w:rsidRPr="0013758E">
        <w:t xml:space="preserve"> или </w:t>
      </w:r>
      <w:proofErr w:type="spellStart"/>
      <w:r w:rsidRPr="0013758E">
        <w:t>подмостовых</w:t>
      </w:r>
      <w:proofErr w:type="spellEnd"/>
      <w:r w:rsidRPr="0013758E">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13758E">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8D7958" w:rsidRPr="0013758E" w:rsidRDefault="008D7958" w:rsidP="008D7958">
      <w:pPr>
        <w:autoSpaceDE w:val="0"/>
        <w:autoSpaceDN w:val="0"/>
        <w:adjustRightInd w:val="0"/>
        <w:ind w:firstLine="540"/>
        <w:jc w:val="both"/>
      </w:pPr>
      <w:r w:rsidRPr="0013758E">
        <w:t xml:space="preserve">Площадки для установки мусоросборников - специально оборудованные места, предназначенные для сбора твердых бытовых отходов (ТБО). </w:t>
      </w:r>
    </w:p>
    <w:p w:rsidR="008D7958" w:rsidRPr="0013758E" w:rsidRDefault="008D7958" w:rsidP="008D7958">
      <w:pPr>
        <w:autoSpaceDE w:val="0"/>
        <w:autoSpaceDN w:val="0"/>
        <w:adjustRightInd w:val="0"/>
        <w:ind w:firstLine="540"/>
        <w:jc w:val="both"/>
      </w:pPr>
      <w:r w:rsidRPr="0013758E">
        <w:t xml:space="preserve">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 </w:t>
      </w:r>
    </w:p>
    <w:p w:rsidR="008D7958" w:rsidRPr="0013758E" w:rsidRDefault="008D7958" w:rsidP="008D7958">
      <w:pPr>
        <w:autoSpaceDE w:val="0"/>
        <w:autoSpaceDN w:val="0"/>
        <w:adjustRightInd w:val="0"/>
        <w:ind w:firstLine="540"/>
        <w:jc w:val="both"/>
      </w:pPr>
      <w:r w:rsidRPr="0013758E">
        <w:t>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сетей и коммуникаций, неисправности либо нарушения правил обслуживания водоприемных устройств и сооружений водоотвода, препятствующие нормальной жизнедеятельности населения.</w:t>
      </w:r>
    </w:p>
    <w:p w:rsidR="008D7958" w:rsidRPr="0013758E" w:rsidRDefault="008D7958" w:rsidP="008D7958">
      <w:pPr>
        <w:autoSpaceDE w:val="0"/>
        <w:autoSpaceDN w:val="0"/>
        <w:adjustRightInd w:val="0"/>
        <w:ind w:firstLine="540"/>
        <w:jc w:val="both"/>
        <w:rPr>
          <w:rStyle w:val="a8"/>
          <w:b w:val="0"/>
        </w:rPr>
      </w:pPr>
      <w:r w:rsidRPr="0013758E">
        <w:rPr>
          <w:rStyle w:val="a8"/>
        </w:rPr>
        <w:t>Прилегающая территория – участок территории, непосредственно примыкающий к границе земельного участка, принадлежащего юридическому или физическому лицу на праве собственности, аренды, постоянного (бессрочного) пользования.</w:t>
      </w:r>
    </w:p>
    <w:p w:rsidR="008D7958" w:rsidRPr="0013758E" w:rsidRDefault="008D7958" w:rsidP="008D7958">
      <w:pPr>
        <w:autoSpaceDE w:val="0"/>
        <w:autoSpaceDN w:val="0"/>
        <w:adjustRightInd w:val="0"/>
        <w:ind w:firstLine="540"/>
        <w:jc w:val="both"/>
      </w:pPr>
      <w:r w:rsidRPr="0013758E">
        <w:t>Граница прилегающих территорий:</w:t>
      </w:r>
    </w:p>
    <w:p w:rsidR="008D7958" w:rsidRPr="0013758E" w:rsidRDefault="008D7958" w:rsidP="008D7958">
      <w:pPr>
        <w:autoSpaceDE w:val="0"/>
        <w:autoSpaceDN w:val="0"/>
        <w:adjustRightInd w:val="0"/>
        <w:ind w:firstLine="540"/>
        <w:jc w:val="both"/>
      </w:pPr>
      <w:r w:rsidRPr="0013758E">
        <w:t>- на улицах с двухсторонней застройкой по длине занимаемого участка, по ширине - до оси проезжей части улицы;</w:t>
      </w:r>
    </w:p>
    <w:p w:rsidR="008D7958" w:rsidRPr="0013758E" w:rsidRDefault="008D7958" w:rsidP="008D7958">
      <w:pPr>
        <w:autoSpaceDE w:val="0"/>
        <w:autoSpaceDN w:val="0"/>
        <w:adjustRightInd w:val="0"/>
        <w:ind w:firstLine="540"/>
        <w:jc w:val="both"/>
      </w:pPr>
      <w:r w:rsidRPr="0013758E">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3758E">
          <w:t>10 метров</w:t>
        </w:r>
      </w:smartTag>
      <w:r w:rsidRPr="0013758E">
        <w:t xml:space="preserve"> за тротуаром;</w:t>
      </w:r>
    </w:p>
    <w:p w:rsidR="008D7958" w:rsidRPr="0013758E" w:rsidRDefault="008D7958" w:rsidP="008D7958">
      <w:pPr>
        <w:autoSpaceDE w:val="0"/>
        <w:autoSpaceDN w:val="0"/>
        <w:adjustRightInd w:val="0"/>
        <w:ind w:firstLine="540"/>
        <w:jc w:val="both"/>
      </w:pPr>
      <w:r w:rsidRPr="0013758E">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D7958" w:rsidRPr="0013758E" w:rsidRDefault="008D7958" w:rsidP="008D7958">
      <w:pPr>
        <w:autoSpaceDE w:val="0"/>
        <w:autoSpaceDN w:val="0"/>
        <w:adjustRightInd w:val="0"/>
        <w:ind w:firstLine="540"/>
        <w:jc w:val="both"/>
      </w:pPr>
      <w:r w:rsidRPr="0013758E">
        <w:t xml:space="preserve">- на строительных площадках - территория не менее </w:t>
      </w:r>
      <w:smartTag w:uri="urn:schemas-microsoft-com:office:smarttags" w:element="metricconverter">
        <w:smartTagPr>
          <w:attr w:name="ProductID" w:val="15 метров"/>
        </w:smartTagPr>
        <w:r w:rsidRPr="0013758E">
          <w:t>15 метров</w:t>
        </w:r>
      </w:smartTag>
      <w:r w:rsidRPr="0013758E">
        <w:t xml:space="preserve"> от ограждения стройки по всему периметру;</w:t>
      </w:r>
    </w:p>
    <w:p w:rsidR="008D7958" w:rsidRPr="0013758E" w:rsidRDefault="008D7958" w:rsidP="008D7958">
      <w:pPr>
        <w:autoSpaceDE w:val="0"/>
        <w:autoSpaceDN w:val="0"/>
        <w:adjustRightInd w:val="0"/>
        <w:ind w:firstLine="540"/>
        <w:jc w:val="both"/>
      </w:pPr>
      <w:r w:rsidRPr="0013758E">
        <w:lastRenderedPageBreak/>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3758E">
          <w:t>10 метров</w:t>
        </w:r>
      </w:smartTag>
      <w:r w:rsidRPr="0013758E">
        <w:t>.</w:t>
      </w:r>
    </w:p>
    <w:p w:rsidR="008D7958" w:rsidRPr="0013758E" w:rsidRDefault="008D7958" w:rsidP="008D7958">
      <w:pPr>
        <w:autoSpaceDE w:val="0"/>
        <w:autoSpaceDN w:val="0"/>
        <w:adjustRightInd w:val="0"/>
        <w:ind w:firstLine="540"/>
        <w:jc w:val="both"/>
      </w:pPr>
      <w:r w:rsidRPr="0013758E">
        <w:t>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8D7958" w:rsidRPr="0013758E" w:rsidRDefault="008D7958" w:rsidP="008D7958">
      <w:pPr>
        <w:autoSpaceDE w:val="0"/>
        <w:autoSpaceDN w:val="0"/>
        <w:adjustRightInd w:val="0"/>
        <w:ind w:firstLine="540"/>
        <w:jc w:val="both"/>
      </w:pPr>
      <w:r w:rsidRPr="0013758E">
        <w:t xml:space="preserve">Содержание дорог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 </w:t>
      </w:r>
    </w:p>
    <w:p w:rsidR="008D7958" w:rsidRPr="0013758E" w:rsidRDefault="008D7958" w:rsidP="008D7958">
      <w:pPr>
        <w:autoSpaceDE w:val="0"/>
        <w:autoSpaceDN w:val="0"/>
        <w:adjustRightInd w:val="0"/>
        <w:ind w:firstLine="540"/>
        <w:jc w:val="both"/>
      </w:pPr>
      <w:proofErr w:type="gramStart"/>
      <w:r w:rsidRPr="0013758E">
        <w:t>Содержание объектов благоустройства - комплекс работ, в результате которых создается и поддерживается надлежащее техническое, эксплуатационное и санитарное состояние территории и ее структурных элементов, включающий в себя работы по уборке территорий, ремонту и устранению незначительных неисправностей элементов обустройства территорий, малых архитектурных форм, зданий, сооружений контроль за использованием территорий по назначению, уход за зелеными насаждениями.</w:t>
      </w:r>
      <w:proofErr w:type="gramEnd"/>
    </w:p>
    <w:p w:rsidR="008D7958" w:rsidRPr="0013758E" w:rsidRDefault="008D7958" w:rsidP="008D7958">
      <w:pPr>
        <w:autoSpaceDE w:val="0"/>
        <w:autoSpaceDN w:val="0"/>
        <w:adjustRightInd w:val="0"/>
        <w:ind w:firstLine="540"/>
        <w:jc w:val="both"/>
      </w:pPr>
      <w:r w:rsidRPr="0013758E">
        <w:t xml:space="preserve">Специализированные зоны общественной застройки - больничные, студенческие городки, комплексы НИИ и т.п. </w:t>
      </w:r>
    </w:p>
    <w:p w:rsidR="008D7958" w:rsidRPr="0013758E" w:rsidRDefault="008D7958" w:rsidP="008D7958">
      <w:pPr>
        <w:autoSpaceDE w:val="0"/>
        <w:autoSpaceDN w:val="0"/>
        <w:adjustRightInd w:val="0"/>
        <w:ind w:firstLine="540"/>
        <w:jc w:val="both"/>
      </w:pPr>
      <w:r w:rsidRPr="0013758E">
        <w:t>Твердые бытовые отходы (ТБО) - твердые отходы потребления, образующиеся в результате жизнедеятельности людей.</w:t>
      </w:r>
    </w:p>
    <w:p w:rsidR="008D7958" w:rsidRPr="0013758E" w:rsidRDefault="008D7958" w:rsidP="008D7958">
      <w:pPr>
        <w:autoSpaceDE w:val="0"/>
        <w:autoSpaceDN w:val="0"/>
        <w:adjustRightInd w:val="0"/>
        <w:ind w:firstLine="540"/>
        <w:jc w:val="both"/>
      </w:pPr>
      <w:r w:rsidRPr="0013758E">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8D7958" w:rsidRPr="0013758E" w:rsidRDefault="008D7958" w:rsidP="008D7958">
      <w:pPr>
        <w:autoSpaceDE w:val="0"/>
        <w:autoSpaceDN w:val="0"/>
        <w:adjustRightInd w:val="0"/>
        <w:ind w:firstLine="540"/>
        <w:jc w:val="both"/>
      </w:pPr>
      <w:r w:rsidRPr="0013758E">
        <w:t xml:space="preserve">Территория предприятий, организаций, учреждений и иных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 </w:t>
      </w:r>
    </w:p>
    <w:p w:rsidR="008D7958" w:rsidRPr="0013758E" w:rsidRDefault="008D7958" w:rsidP="008D7958">
      <w:pPr>
        <w:autoSpaceDE w:val="0"/>
        <w:autoSpaceDN w:val="0"/>
        <w:adjustRightInd w:val="0"/>
        <w:ind w:firstLine="540"/>
        <w:jc w:val="both"/>
      </w:pPr>
      <w:r w:rsidRPr="0013758E">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8D7958" w:rsidRPr="0013758E" w:rsidRDefault="008D7958" w:rsidP="008D7958">
      <w:pPr>
        <w:autoSpaceDE w:val="0"/>
        <w:autoSpaceDN w:val="0"/>
        <w:adjustRightInd w:val="0"/>
        <w:ind w:firstLine="540"/>
        <w:jc w:val="both"/>
      </w:pPr>
      <w:r w:rsidRPr="0013758E">
        <w:t xml:space="preserve">Треугольник видимости – зона, в которой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13758E">
          <w:t>0,5 м</w:t>
        </w:r>
      </w:smartTag>
      <w:r w:rsidRPr="0013758E">
        <w:t xml:space="preserve">. Стороны треугольника рекомендуется принимать: 8 </w:t>
      </w:r>
      <w:proofErr w:type="spellStart"/>
      <w:r w:rsidRPr="0013758E">
        <w:t>x</w:t>
      </w:r>
      <w:proofErr w:type="spellEnd"/>
      <w:r w:rsidRPr="0013758E">
        <w:t xml:space="preserve"> </w:t>
      </w:r>
      <w:smartTag w:uri="urn:schemas-microsoft-com:office:smarttags" w:element="metricconverter">
        <w:smartTagPr>
          <w:attr w:name="ProductID" w:val="40 м"/>
        </w:smartTagPr>
        <w:r w:rsidRPr="0013758E">
          <w:t>40 м</w:t>
        </w:r>
      </w:smartTag>
      <w:r w:rsidRPr="0013758E">
        <w:t xml:space="preserve"> при разрешенной скорости движения транспорта </w:t>
      </w:r>
      <w:smartTag w:uri="urn:schemas-microsoft-com:office:smarttags" w:element="metricconverter">
        <w:smartTagPr>
          <w:attr w:name="ProductID" w:val="40 км/ч"/>
        </w:smartTagPr>
        <w:r w:rsidRPr="0013758E">
          <w:t>40 км/ч</w:t>
        </w:r>
      </w:smartTag>
      <w:r w:rsidRPr="0013758E">
        <w:t xml:space="preserve">; 10 </w:t>
      </w:r>
      <w:proofErr w:type="spellStart"/>
      <w:r w:rsidRPr="0013758E">
        <w:t>x</w:t>
      </w:r>
      <w:proofErr w:type="spellEnd"/>
      <w:r w:rsidRPr="0013758E">
        <w:t xml:space="preserve"> </w:t>
      </w:r>
      <w:smartTag w:uri="urn:schemas-microsoft-com:office:smarttags" w:element="metricconverter">
        <w:smartTagPr>
          <w:attr w:name="ProductID" w:val="50 м"/>
        </w:smartTagPr>
        <w:r w:rsidRPr="0013758E">
          <w:t>50 м</w:t>
        </w:r>
      </w:smartTag>
      <w:r w:rsidRPr="0013758E">
        <w:t xml:space="preserve"> - при скорости </w:t>
      </w:r>
      <w:smartTag w:uri="urn:schemas-microsoft-com:office:smarttags" w:element="metricconverter">
        <w:smartTagPr>
          <w:attr w:name="ProductID" w:val="60 км/ч"/>
        </w:smartTagPr>
        <w:r w:rsidRPr="0013758E">
          <w:t>60 км/ч</w:t>
        </w:r>
      </w:smartTag>
      <w:r w:rsidRPr="0013758E">
        <w:t>.</w:t>
      </w:r>
    </w:p>
    <w:p w:rsidR="008D7958" w:rsidRPr="0013758E" w:rsidRDefault="008D7958" w:rsidP="008D7958">
      <w:pPr>
        <w:autoSpaceDE w:val="0"/>
        <w:autoSpaceDN w:val="0"/>
        <w:adjustRightInd w:val="0"/>
        <w:ind w:firstLine="540"/>
        <w:jc w:val="both"/>
      </w:pPr>
      <w:r w:rsidRPr="0013758E">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8D7958" w:rsidRPr="0013758E" w:rsidRDefault="008D7958" w:rsidP="008D7958">
      <w:pPr>
        <w:autoSpaceDE w:val="0"/>
        <w:autoSpaceDN w:val="0"/>
        <w:adjustRightInd w:val="0"/>
        <w:ind w:firstLine="540"/>
        <w:jc w:val="both"/>
      </w:pPr>
      <w:r w:rsidRPr="0013758E">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w:t>
      </w:r>
    </w:p>
    <w:p w:rsidR="008D7958" w:rsidRPr="0013758E" w:rsidRDefault="008D7958" w:rsidP="008D7958">
      <w:pPr>
        <w:autoSpaceDE w:val="0"/>
        <w:autoSpaceDN w:val="0"/>
        <w:adjustRightInd w:val="0"/>
        <w:ind w:firstLine="540"/>
        <w:jc w:val="both"/>
      </w:pPr>
      <w:r w:rsidRPr="0013758E">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D7958" w:rsidRPr="0013758E" w:rsidRDefault="008D7958" w:rsidP="008D7958">
      <w:pPr>
        <w:autoSpaceDE w:val="0"/>
        <w:autoSpaceDN w:val="0"/>
        <w:adjustRightInd w:val="0"/>
        <w:ind w:firstLine="540"/>
        <w:jc w:val="both"/>
      </w:pPr>
      <w:r w:rsidRPr="0013758E">
        <w:lastRenderedPageBreak/>
        <w:t xml:space="preserve">Иные понятия, используемые в настоящих Правилах, применяются в тех же значениях, что и в нормативных правовых актах Российской Федерации и Ханты-Мансийского автономного округа - </w:t>
      </w:r>
      <w:proofErr w:type="spellStart"/>
      <w:r w:rsidRPr="0013758E">
        <w:t>Югры</w:t>
      </w:r>
      <w:proofErr w:type="spellEnd"/>
      <w:r w:rsidRPr="0013758E">
        <w:t>.</w:t>
      </w:r>
    </w:p>
    <w:p w:rsidR="008D7958" w:rsidRPr="00587FFE" w:rsidRDefault="008D7958" w:rsidP="008D7958">
      <w:pPr>
        <w:pStyle w:val="a7"/>
        <w:spacing w:before="120" w:beforeAutospacing="0" w:after="120" w:afterAutospacing="0"/>
        <w:jc w:val="center"/>
        <w:outlineLvl w:val="0"/>
        <w:rPr>
          <w:rStyle w:val="a8"/>
          <w:b w:val="0"/>
        </w:rPr>
      </w:pPr>
      <w:r w:rsidRPr="00587FFE">
        <w:rPr>
          <w:rStyle w:val="a8"/>
          <w:b w:val="0"/>
        </w:rPr>
        <w:t>Раздел 3. Требования к содержанию объектов благоустройства</w:t>
      </w:r>
    </w:p>
    <w:p w:rsidR="008D7958" w:rsidRPr="0013758E" w:rsidRDefault="008D7958" w:rsidP="008D7958">
      <w:pPr>
        <w:pStyle w:val="a5"/>
        <w:numPr>
          <w:ilvl w:val="0"/>
          <w:numId w:val="22"/>
        </w:numPr>
        <w:autoSpaceDE w:val="0"/>
        <w:autoSpaceDN w:val="0"/>
        <w:adjustRightInd w:val="0"/>
        <w:jc w:val="both"/>
        <w:rPr>
          <w:bCs/>
          <w:vanish/>
        </w:rPr>
      </w:pPr>
    </w:p>
    <w:p w:rsidR="008D7958" w:rsidRPr="0013758E" w:rsidRDefault="008D7958" w:rsidP="008D7958">
      <w:pPr>
        <w:pStyle w:val="a5"/>
        <w:numPr>
          <w:ilvl w:val="0"/>
          <w:numId w:val="22"/>
        </w:numPr>
        <w:autoSpaceDE w:val="0"/>
        <w:autoSpaceDN w:val="0"/>
        <w:adjustRightInd w:val="0"/>
        <w:jc w:val="both"/>
        <w:rPr>
          <w:bCs/>
          <w:vanish/>
        </w:rPr>
      </w:pPr>
    </w:p>
    <w:p w:rsidR="008D7958" w:rsidRPr="0013758E" w:rsidRDefault="008D7958" w:rsidP="008D7958">
      <w:pPr>
        <w:pStyle w:val="a5"/>
        <w:numPr>
          <w:ilvl w:val="0"/>
          <w:numId w:val="22"/>
        </w:numPr>
        <w:autoSpaceDE w:val="0"/>
        <w:autoSpaceDN w:val="0"/>
        <w:adjustRightInd w:val="0"/>
        <w:jc w:val="both"/>
        <w:rPr>
          <w:bCs/>
          <w:vanish/>
        </w:rPr>
      </w:pPr>
    </w:p>
    <w:p w:rsidR="008D7958" w:rsidRPr="0013758E" w:rsidRDefault="008D7958" w:rsidP="008D7958">
      <w:pPr>
        <w:pStyle w:val="a5"/>
        <w:numPr>
          <w:ilvl w:val="1"/>
          <w:numId w:val="22"/>
        </w:numPr>
        <w:tabs>
          <w:tab w:val="left" w:pos="1134"/>
        </w:tabs>
        <w:autoSpaceDE w:val="0"/>
        <w:autoSpaceDN w:val="0"/>
        <w:adjustRightInd w:val="0"/>
        <w:ind w:left="0" w:firstLine="567"/>
        <w:jc w:val="both"/>
        <w:rPr>
          <w:bCs/>
        </w:rPr>
      </w:pPr>
      <w:r w:rsidRPr="0013758E">
        <w:rPr>
          <w:bCs/>
        </w:rPr>
        <w:t xml:space="preserve">Для соблюдения законных прав и интересов жителей городского поселения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с 7 до 21 часа, если необходимость выполнения данных работ не обусловлена неблагоприятными погодными условиями (снегопад, гололед и </w:t>
      </w:r>
      <w:proofErr w:type="gramStart"/>
      <w:r w:rsidRPr="0013758E">
        <w:rPr>
          <w:bCs/>
        </w:rPr>
        <w:t>другое</w:t>
      </w:r>
      <w:proofErr w:type="gramEnd"/>
      <w:r w:rsidRPr="0013758E">
        <w:rPr>
          <w:bCs/>
        </w:rPr>
        <w:t>).</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proofErr w:type="gramStart"/>
      <w:r w:rsidRPr="0013758E">
        <w:t>Юридические, физические лица, индивидуальные предприниматели - собственники, владельцы, пользователи, арендаторы земельных участков на территории города, собственники зданий, строений, сооружений, в том числе собственники жилых многоквартирных домов, домовладений, а также специализированные организации, в обязанность которых входит выполнение работ по содержанию объектов благоустройства, обязаны:</w:t>
      </w:r>
      <w:proofErr w:type="gramEnd"/>
    </w:p>
    <w:p w:rsidR="008D7958" w:rsidRPr="0013758E" w:rsidRDefault="008D7958" w:rsidP="008D7958">
      <w:pPr>
        <w:pStyle w:val="a7"/>
        <w:numPr>
          <w:ilvl w:val="2"/>
          <w:numId w:val="22"/>
        </w:numPr>
        <w:tabs>
          <w:tab w:val="left" w:pos="0"/>
          <w:tab w:val="left" w:pos="1276"/>
        </w:tabs>
        <w:spacing w:before="0" w:beforeAutospacing="0" w:after="0" w:afterAutospacing="0"/>
        <w:ind w:left="0" w:firstLine="567"/>
        <w:jc w:val="both"/>
        <w:outlineLvl w:val="2"/>
      </w:pPr>
      <w:proofErr w:type="gramStart"/>
      <w:r w:rsidRPr="0013758E">
        <w:t>Содержать самостоятельно или с привлечением специализированных организаций за счет собственных средств используемые территории в надлежащем состоянии, то есть обеспечивать и (или) проводить качественную ежедневную уборку и очистку занимаемой, прилегающей или закрепленной за ними территории (в том числе уличной, дворовой, внутриквартальной территории, мест общего пользования) от отходов производства и потребления (в том числе бытовых, промышленных, строительных отходов), естественного мусора, снежного смета</w:t>
      </w:r>
      <w:proofErr w:type="gramEnd"/>
      <w:r w:rsidRPr="0013758E">
        <w:t>, льда, скопления дождевых и талых вод, технических и технологических загрязнений, удаление обледенения, регулярную очистку и планировку кюветов и сточных канав;</w:t>
      </w:r>
    </w:p>
    <w:p w:rsidR="008D7958" w:rsidRPr="0013758E" w:rsidRDefault="008D7958" w:rsidP="008D7958">
      <w:pPr>
        <w:pStyle w:val="a7"/>
        <w:numPr>
          <w:ilvl w:val="2"/>
          <w:numId w:val="22"/>
        </w:numPr>
        <w:tabs>
          <w:tab w:val="left" w:pos="0"/>
          <w:tab w:val="left" w:pos="1276"/>
        </w:tabs>
        <w:spacing w:before="0" w:beforeAutospacing="0" w:after="0" w:afterAutospacing="0"/>
        <w:ind w:left="0" w:firstLine="567"/>
        <w:jc w:val="both"/>
        <w:outlineLvl w:val="2"/>
      </w:pPr>
      <w:r w:rsidRPr="0013758E">
        <w:t>Обеспечить самостоятельно или с привлечением специализированных организаций сбор, транспортировку, размещение, использование, обезвреживание всех видов образующихся отходов производства и потребления к местам их захоронения или переработки;</w:t>
      </w:r>
    </w:p>
    <w:p w:rsidR="008D7958" w:rsidRPr="0013758E" w:rsidRDefault="008D7958" w:rsidP="008D7958">
      <w:pPr>
        <w:pStyle w:val="a7"/>
        <w:numPr>
          <w:ilvl w:val="2"/>
          <w:numId w:val="22"/>
        </w:numPr>
        <w:tabs>
          <w:tab w:val="left" w:pos="0"/>
          <w:tab w:val="left" w:pos="1276"/>
        </w:tabs>
        <w:spacing w:before="0" w:beforeAutospacing="0" w:after="0" w:afterAutospacing="0"/>
        <w:ind w:left="0" w:firstLine="567"/>
        <w:jc w:val="both"/>
        <w:outlineLvl w:val="2"/>
      </w:pPr>
      <w:r w:rsidRPr="0013758E">
        <w:t>Обеспечить устройство контейнерных площадок с твердым покрытием и установку на них мусоросборников (контейнеров) для сбора отходов производства и потребления (далее по тексту - отходы) либо заключить договоры на пользование контейнерными площадками и установленными на них контейнерами для сбора отходов;</w:t>
      </w:r>
    </w:p>
    <w:p w:rsidR="008D7958" w:rsidRPr="0013758E" w:rsidRDefault="008D7958" w:rsidP="008D7958">
      <w:pPr>
        <w:pStyle w:val="a7"/>
        <w:numPr>
          <w:ilvl w:val="2"/>
          <w:numId w:val="22"/>
        </w:numPr>
        <w:tabs>
          <w:tab w:val="left" w:pos="0"/>
          <w:tab w:val="left" w:pos="1276"/>
        </w:tabs>
        <w:spacing w:before="0" w:beforeAutospacing="0" w:after="0" w:afterAutospacing="0"/>
        <w:ind w:left="0" w:firstLine="567"/>
        <w:jc w:val="both"/>
        <w:outlineLvl w:val="2"/>
      </w:pPr>
      <w:r w:rsidRPr="0013758E">
        <w:t>Обеспечивать сохранность пунктов геодезической сети.</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В случае если объект благоустройства принадлежит на праве собственности либо ином законно</w:t>
      </w:r>
      <w:r>
        <w:t>м основании двум и более лицам,</w:t>
      </w:r>
      <w:r w:rsidRPr="0013758E">
        <w:t xml:space="preserve">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Содержание элементов благоустройства, включая работы по восстановлению и</w:t>
      </w:r>
      <w:r>
        <w:t xml:space="preserve"> ремонту памятников, мемориалов</w:t>
      </w:r>
      <w:r w:rsidRPr="0013758E">
        <w:t xml:space="preserve"> осуществляется физическим</w:t>
      </w:r>
      <w:r>
        <w:t>и</w:t>
      </w:r>
      <w:r w:rsidRPr="0013758E">
        <w:t xml:space="preserve"> и (или) юридическим</w:t>
      </w:r>
      <w:r>
        <w:t>и</w:t>
      </w:r>
      <w:r w:rsidRPr="0013758E">
        <w:t xml:space="preserve"> лицам</w:t>
      </w:r>
      <w:r>
        <w:t>и</w:t>
      </w:r>
      <w:r w:rsidRPr="0013758E">
        <w:t>, независимо от их организационно-правовых форм, владеющим</w:t>
      </w:r>
      <w:r>
        <w:t>и</w:t>
      </w:r>
      <w:r w:rsidRPr="0013758E">
        <w:t xml:space="preserve">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Строительство и установку элементов благоустройства необходимо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в соответствии с техническими, санитарными, иными нормами и правилами (</w:t>
      </w:r>
      <w:proofErr w:type="spellStart"/>
      <w:r w:rsidRPr="0013758E">
        <w:t>СНиП</w:t>
      </w:r>
      <w:proofErr w:type="spellEnd"/>
      <w:r w:rsidRPr="0013758E">
        <w:t xml:space="preserve">, </w:t>
      </w:r>
      <w:proofErr w:type="spellStart"/>
      <w:r w:rsidRPr="0013758E">
        <w:t>СанПиН</w:t>
      </w:r>
      <w:proofErr w:type="spellEnd"/>
      <w:r w:rsidRPr="0013758E">
        <w:t xml:space="preserve">, ГОСТ и другие). </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w:t>
      </w:r>
      <w:r w:rsidRPr="0013758E">
        <w:lastRenderedPageBreak/>
        <w:t xml:space="preserve">среды города для </w:t>
      </w:r>
      <w:proofErr w:type="spellStart"/>
      <w:r w:rsidRPr="0013758E">
        <w:t>маломобильных</w:t>
      </w:r>
      <w:proofErr w:type="spellEnd"/>
      <w:r w:rsidRPr="0013758E">
        <w:t xml:space="preserve"> групп населения и инвалидов, оснащение этих объектов элементами и техническими средствами, способствующими передвижению престарелых и инвалидов.</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Содержание территорий, отведенных для строительства, осуществляется физическими, юридическими лицами или индивидуальными предпринимателями, которым в соответствии с действующим законодательством, отведены земельные участки, независимо от того, ведутся или нет на них работы.</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proofErr w:type="gramStart"/>
      <w:r w:rsidRPr="0013758E">
        <w:t>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(газоны, асфальтобетонные покрытия, бордюрные камни, лавки, турникеты и т.п.), содержание заборов строительных площадок осуществляется силами и средствами собственника и (или) генподрядной организации, ведущей строительство или другие работы.</w:t>
      </w:r>
      <w:proofErr w:type="gramEnd"/>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 xml:space="preserve">Требования безопасности к обустройству и содержанию строительных площадок </w:t>
      </w:r>
      <w:r>
        <w:t>устанавливаются</w:t>
      </w:r>
      <w:r w:rsidRPr="0013758E">
        <w:t xml:space="preserve"> в соответствии с действующим законодательством Российской Федерации, строительными, санитарными и иными нормами и требованиями, настоящими Правилами.</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proofErr w:type="gramStart"/>
      <w:r w:rsidRPr="0013758E">
        <w:t>Забор и иные используемые ограждения должны быть в исправном техническом состоянии, прочными, надежными и безопасными, иметь опрятный внешний вид, устойчивыми к неблагоприятным погодным условиям, окрашены красками, очищены от грязи, промыты, не иметь проемов, поврежденных участков, отклонений от вертикали, посторонних наклеек, объявлений и надписей; при повторном использовании - отремонтированы и окрашены заново.</w:t>
      </w:r>
      <w:proofErr w:type="gramEnd"/>
      <w:r w:rsidRPr="0013758E">
        <w:t xml:space="preserve"> Покраска забора осуществляется по мере необходимости, но не реже одного раза в год.</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В местах движения пешеходов забор должен иметь козырек и тротуар с ограждением от проезжей части улиц и проездов.</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Устройство ограждений вне мест, определенных проектной документацией, запрещается.</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Благоустройство, обслуживание и содержание участков, в границах которых расположены сооружения инженерной инфраструктуры и их охранные зоны, осуществляется эксплуатирующими предприятиями и организациями, в собственности либо в ведении которых находятся данные объекты.</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Благоустройство остановочных комплексов (</w:t>
      </w:r>
      <w:proofErr w:type="spellStart"/>
      <w:r w:rsidRPr="0013758E">
        <w:t>съездного</w:t>
      </w:r>
      <w:proofErr w:type="spellEnd"/>
      <w:r w:rsidRPr="0013758E">
        <w:t xml:space="preserve"> кармана, посадочной площадки, остановочного павильона) осуществляют дорожно-эксплуатационные организации, в обязанность которых входит уборка территорий улиц, на которых расположены эти остановки, за исключением территорий, занимаемых частными остановочными павильонами, и прилегающих к ним территорий.</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Содержание остановочных павильонов, с размещенными в них объектами мелкорозничной торговли (</w:t>
      </w:r>
      <w:proofErr w:type="spellStart"/>
      <w:r w:rsidRPr="0013758E">
        <w:t>мини-маркетами</w:t>
      </w:r>
      <w:proofErr w:type="spellEnd"/>
      <w:r w:rsidRPr="0013758E">
        <w:t xml:space="preserve">, киосками и т.п.), осуществляют владельцы или арендаторы указанных объектов, в границах прилегающей территории от границы отвода земельного участка под размещение остановочного павильона. </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Для установки остановочного павильона необходимо предусматривать площадку с твердыми видами покрытия размером 2,0 </w:t>
      </w:r>
      <w:proofErr w:type="spellStart"/>
      <w:r w:rsidRPr="0013758E">
        <w:t>x</w:t>
      </w:r>
      <w:proofErr w:type="spellEnd"/>
      <w:r w:rsidRPr="0013758E">
        <w:t xml:space="preserve"> </w:t>
      </w:r>
      <w:smartTag w:uri="urn:schemas-microsoft-com:office:smarttags" w:element="metricconverter">
        <w:smartTagPr>
          <w:attr w:name="ProductID" w:val="5,0 м"/>
        </w:smartTagPr>
        <w:r w:rsidRPr="0013758E">
          <w:t>5,0 м</w:t>
        </w:r>
      </w:smartTag>
      <w:r w:rsidRPr="0013758E">
        <w:t xml:space="preserve"> и более. Расстояние от края проезжей части до ближайшей конструкции павильона - не менее </w:t>
      </w:r>
      <w:smartTag w:uri="urn:schemas-microsoft-com:office:smarttags" w:element="metricconverter">
        <w:smartTagPr>
          <w:attr w:name="ProductID" w:val="3,0 м"/>
        </w:smartTagPr>
        <w:r w:rsidRPr="0013758E">
          <w:t>3,0 м</w:t>
        </w:r>
      </w:smartTag>
      <w:r w:rsidRPr="0013758E">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13758E">
          <w:t>2,0 м</w:t>
        </w:r>
      </w:smartTag>
      <w:r w:rsidRPr="0013758E">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13758E">
        <w:t>соответствующими</w:t>
      </w:r>
      <w:proofErr w:type="gramEnd"/>
      <w:r w:rsidRPr="0013758E">
        <w:t xml:space="preserve"> ГОСТ и </w:t>
      </w:r>
      <w:proofErr w:type="spellStart"/>
      <w:r w:rsidRPr="0013758E">
        <w:t>СНиП</w:t>
      </w:r>
      <w:proofErr w:type="spellEnd"/>
      <w:r w:rsidRPr="0013758E">
        <w:t xml:space="preserve">. </w:t>
      </w:r>
    </w:p>
    <w:p w:rsidR="008D7958" w:rsidRPr="0013758E" w:rsidRDefault="008D7958" w:rsidP="008D7958">
      <w:pPr>
        <w:pStyle w:val="a7"/>
        <w:numPr>
          <w:ilvl w:val="1"/>
          <w:numId w:val="22"/>
        </w:numPr>
        <w:tabs>
          <w:tab w:val="left" w:pos="0"/>
          <w:tab w:val="left" w:pos="1418"/>
        </w:tabs>
        <w:spacing w:before="0" w:beforeAutospacing="0" w:after="0" w:afterAutospacing="0"/>
        <w:ind w:left="0" w:firstLine="567"/>
        <w:jc w:val="both"/>
        <w:outlineLvl w:val="2"/>
      </w:pPr>
      <w:r w:rsidRPr="0013758E">
        <w:t xml:space="preserve">Уборку и содержание проезжей части по всей ширине дорог, площадей, улиц и проездов,  а также мостов обеспечивают дорожно-эксплуатационные организации (предприятия), обслуживающие данные объекты.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lastRenderedPageBreak/>
        <w:t>Уборка дорожных покрытий, а также очередность их уборки производится в соответствии с договорными отношениями между администрацией Белоярского района и дорожно-эксплуатационными организациями (предприятиями).</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w:t>
      </w:r>
      <w:r>
        <w:t>,</w:t>
      </w:r>
      <w:r w:rsidRPr="0013758E">
        <w:t xml:space="preserve"> производят землепользователи территорий, на которых находятся данные объекты, на расстоянии </w:t>
      </w:r>
      <w:smartTag w:uri="urn:schemas-microsoft-com:office:smarttags" w:element="metricconverter">
        <w:smartTagPr>
          <w:attr w:name="ProductID" w:val="10 метров"/>
        </w:smartTagPr>
        <w:r w:rsidRPr="0013758E">
          <w:t>10 метров</w:t>
        </w:r>
      </w:smartTag>
      <w:r w:rsidRPr="0013758E">
        <w:t xml:space="preserve"> по периметру сооружения. При наличии ограждения - на расстоянии </w:t>
      </w:r>
      <w:smartTag w:uri="urn:schemas-microsoft-com:office:smarttags" w:element="metricconverter">
        <w:smartTagPr>
          <w:attr w:name="ProductID" w:val="10 метров"/>
        </w:smartTagPr>
        <w:r w:rsidRPr="0013758E">
          <w:t>10 метров</w:t>
        </w:r>
      </w:smartTag>
      <w:r w:rsidRPr="0013758E">
        <w:t xml:space="preserve"> от него.</w:t>
      </w:r>
      <w:r>
        <w:t xml:space="preserve"> </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Содержание и уборку территорий парков, скверов, прилегающих к ним тротуаров, газонов, клумб, цветников обеспечивают специализированные организации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 </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Содержание и уборк</w:t>
      </w:r>
      <w:r>
        <w:t>а</w:t>
      </w:r>
      <w:r w:rsidRPr="0013758E">
        <w:t xml:space="preserve"> садов, скверов, парков, зеленых насаждений, находящихся в собственности организаций, собственников помещений либо на прил</w:t>
      </w:r>
      <w:r>
        <w:t>егающих территориях, производит</w:t>
      </w:r>
      <w:r w:rsidRPr="0013758E">
        <w:t xml:space="preserve">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r>
        <w:t xml:space="preserve"> </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proofErr w:type="gramStart"/>
      <w:r w:rsidRPr="0013758E">
        <w:t xml:space="preserve">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 </w:t>
      </w:r>
      <w:proofErr w:type="gramEnd"/>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Уборка территорий, прилегающих к частному домовладению, осуществляется собственниками таких объектов. </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Уборк</w:t>
      </w:r>
      <w:r>
        <w:t>а</w:t>
      </w:r>
      <w:r w:rsidRPr="0013758E">
        <w:t xml:space="preserve"> и очистк</w:t>
      </w:r>
      <w:r>
        <w:t>а</w:t>
      </w:r>
      <w:r w:rsidRPr="0013758E">
        <w:t xml:space="preserve"> территорий, отведенных для размещения и эксплуатации линий электропередач, газовых, водопроводных и тепловых сетей осуществля</w:t>
      </w:r>
      <w:r>
        <w:t>ется</w:t>
      </w:r>
      <w:r w:rsidRPr="0013758E">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w:t>
      </w:r>
      <w:r>
        <w:t>ю</w:t>
      </w:r>
      <w:r w:rsidRPr="0013758E">
        <w:t>т организации, с котор</w:t>
      </w:r>
      <w:r>
        <w:t>ыми</w:t>
      </w:r>
      <w:r w:rsidRPr="0013758E">
        <w:t xml:space="preserve"> заключен договор об обеспечении сохранности и эксплуатации бесхозяйного имущества. </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Благоустройство и содержание территории рынков производится управляющими </w:t>
      </w:r>
      <w:r>
        <w:t>организациями</w:t>
      </w:r>
      <w:r w:rsidRPr="0013758E">
        <w:t>, котор</w:t>
      </w:r>
      <w:r>
        <w:t>ые</w:t>
      </w:r>
      <w:r w:rsidRPr="0013758E">
        <w:t xml:space="preserve"> должн</w:t>
      </w:r>
      <w:r>
        <w:t>ы</w:t>
      </w:r>
      <w:r w:rsidRPr="0013758E">
        <w:t xml:space="preserve"> содержать территорию в надлежащем санитарном и техническом состоянии.</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Территория рынка, в том числе хозяйственные площадки, подъездные пути и подходы, должны иметь твердое покрытие с уклоном, обеспечивающим сток ливневых и талых вод.</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 xml:space="preserve">Территория рынка должна быть обеспеченна канализацией и водопроводом, в случае их отсутствия общественные туалеты с непроницаемыми выгребами следует располагать на расстоянии не менее </w:t>
      </w:r>
      <w:smartTag w:uri="urn:schemas-microsoft-com:office:smarttags" w:element="metricconverter">
        <w:smartTagPr>
          <w:attr w:name="ProductID" w:val="50 м"/>
        </w:smartTagPr>
        <w:r w:rsidRPr="0013758E">
          <w:t>50 м</w:t>
        </w:r>
      </w:smartTag>
      <w:r w:rsidRPr="0013758E">
        <w:t xml:space="preserve"> от места торговли.</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 xml:space="preserve">Для сбора отходов на территории рынков управляющими компаниями рынков устанавливаются в достаточном количестве мусоросборники (контейнеры) и урны. При определении числа урн следует исходить из того, что на каждые </w:t>
      </w:r>
      <w:smartTag w:uri="urn:schemas-microsoft-com:office:smarttags" w:element="metricconverter">
        <w:smartTagPr>
          <w:attr w:name="ProductID" w:val="50 кв. м"/>
        </w:smartTagPr>
        <w:r w:rsidRPr="0013758E">
          <w:t>50 кв. м</w:t>
        </w:r>
      </w:smartTag>
      <w:r w:rsidRPr="0013758E">
        <w:t xml:space="preserve"> площади рынка должна быть установлена одна урна. Расстояние между ними не должно превышать </w:t>
      </w:r>
      <w:smartTag w:uri="urn:schemas-microsoft-com:office:smarttags" w:element="metricconverter">
        <w:smartTagPr>
          <w:attr w:name="ProductID" w:val="10 м"/>
        </w:smartTagPr>
        <w:r w:rsidRPr="0013758E">
          <w:t>10 м</w:t>
        </w:r>
      </w:smartTag>
      <w:r w:rsidRPr="0013758E">
        <w:t xml:space="preserve">. Мусоросборники (контейнеры) должны иметь вместимость от 0,75 кубического метра. Расстояние между ними - не более </w:t>
      </w:r>
      <w:smartTag w:uri="urn:schemas-microsoft-com:office:smarttags" w:element="metricconverter">
        <w:smartTagPr>
          <w:attr w:name="ProductID" w:val="20 м"/>
        </w:smartTagPr>
        <w:r w:rsidRPr="0013758E">
          <w:t>20 м</w:t>
        </w:r>
      </w:smartTag>
      <w:r w:rsidRPr="0013758E">
        <w:t>. Для сбора пищевых отходов должны быть установлены специальные емкости. Отходы с территории рынка должны вывозиться ежедневно.</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 xml:space="preserve">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 Для хранения уборочного инвентаря, дезинфицирующих средств необходимо иметь отдельное хозяйственное помещение, которое должно располагаться на расстоянии не менее </w:t>
      </w:r>
      <w:smartTag w:uri="urn:schemas-microsoft-com:office:smarttags" w:element="metricconverter">
        <w:smartTagPr>
          <w:attr w:name="ProductID" w:val="30 м"/>
        </w:smartTagPr>
        <w:r w:rsidRPr="0013758E">
          <w:t>30 м</w:t>
        </w:r>
      </w:smartTag>
      <w:r w:rsidRPr="0013758E">
        <w:t xml:space="preserve"> от мест торговли.</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lastRenderedPageBreak/>
        <w:t xml:space="preserve">Технический персонал рынка после его закрытия должен производить основную уборку территории. </w:t>
      </w:r>
      <w:r>
        <w:t>В дневное время</w:t>
      </w:r>
      <w:r w:rsidRPr="0013758E">
        <w:t xml:space="preserve"> следует производить патрульную уборку и очистку наполненных отходами мусоросборников (контейнеров).</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В теплое время года, помимо обязательного подметания территорию рынка с твердым покрытием следует ежедневно мыть.</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Владельцы отдельно стоящих объектов торговли и общественного питания (включая временные - торговые павильоны) обязаны содержать используемые прилегающие территории в надлежащем состоянии, благоустраивать их, вывозить образовавши</w:t>
      </w:r>
      <w:r>
        <w:t>е</w:t>
      </w:r>
      <w:r w:rsidRPr="0013758E">
        <w:t>ся в процессе хозяйственной деятельности отходы самостоятельно либо на основании соответствующих договоров.</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Юридические лица и индивидуальные предприниматели - владельцы, арендаторы нестационарных объектов торговли, общественного питания и т.п., а также организаторы культурно-массовых и спортивных мероприятий обязаны дополнительно установить на твердое покрытие </w:t>
      </w:r>
      <w:proofErr w:type="spellStart"/>
      <w:r w:rsidRPr="0013758E">
        <w:t>биотуалеты</w:t>
      </w:r>
      <w:proofErr w:type="spellEnd"/>
      <w:r w:rsidRPr="0013758E">
        <w:t xml:space="preserve"> и мусоросборники (контейнеры) для сбора отходов в период проведения мероприятий, организовывать и осуществлять их обслуживание, уборку прилегающей территории и вывоз отходов.</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proofErr w:type="gramStart"/>
      <w:r w:rsidRPr="0013758E">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13758E">
          <w:t>10 м</w:t>
        </w:r>
      </w:smartTag>
      <w:r w:rsidRPr="0013758E">
        <w:t xml:space="preserve"> от остановочных, </w:t>
      </w:r>
      <w:smartTag w:uri="urn:schemas-microsoft-com:office:smarttags" w:element="metricconverter">
        <w:smartTagPr>
          <w:attr w:name="ProductID" w:val="25 м"/>
        </w:smartTagPr>
        <w:r w:rsidRPr="0013758E">
          <w:t>25 м</w:t>
        </w:r>
      </w:smartTag>
      <w:r w:rsidRPr="0013758E">
        <w:t xml:space="preserve"> - от вентиляционных шахт, </w:t>
      </w:r>
      <w:smartTag w:uri="urn:schemas-microsoft-com:office:smarttags" w:element="metricconverter">
        <w:smartTagPr>
          <w:attr w:name="ProductID" w:val="20 м"/>
        </w:smartTagPr>
        <w:r w:rsidRPr="0013758E">
          <w:t>20 м</w:t>
        </w:r>
      </w:smartTag>
      <w:r w:rsidRPr="0013758E">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13758E">
          <w:t>3 м</w:t>
        </w:r>
      </w:smartTag>
      <w:r w:rsidRPr="0013758E">
        <w:t xml:space="preserve"> - от ствола дерева. </w:t>
      </w:r>
      <w:proofErr w:type="gramEnd"/>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Нестационарные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обеспечить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3758E">
          <w:t>200 м</w:t>
        </w:r>
      </w:smartTag>
      <w:r w:rsidRPr="0013758E">
        <w:t>).</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владельцы (арендаторы).</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proofErr w:type="gramStart"/>
      <w:r w:rsidRPr="0013758E">
        <w:t>При входах в административные и общественные здания, предприятия торговли, общественного питания, бытового обслуживания, на всех площадях и улицах, в садах, парках, на вокзалах, в аэропортах, на пристанях, рынках, остановках городского тр</w:t>
      </w:r>
      <w:r>
        <w:t>анспорта и других местах, а так</w:t>
      </w:r>
      <w:r w:rsidRPr="0013758E">
        <w:t>же на тротуарах должны быть выставлены в достаточном количестве специально предназначенные для временного хранения отходов емкости малого размера (урны, баки).</w:t>
      </w:r>
      <w:proofErr w:type="gramEnd"/>
      <w:r w:rsidRPr="0013758E">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Обязательна установка урн в местах остановки городского транспорта. Во всех случаях следует предусматривать расстановку, не мешающую передвижению пешеходов, проезду инвалидных и детских колясок.</w:t>
      </w:r>
      <w:r>
        <w:t xml:space="preserve">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 xml:space="preserve">Установка емкостей для временного хранения отходов производства и потребления и их обслуживание осуществляется лицами, ответственными за уборку соответствующих территорий.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Урны (баки) следует содержать в исправном и опрятном состоянии, очищать в течени</w:t>
      </w:r>
      <w:proofErr w:type="gramStart"/>
      <w:r w:rsidRPr="0013758E">
        <w:t>и</w:t>
      </w:r>
      <w:proofErr w:type="gramEnd"/>
      <w:r w:rsidRPr="0013758E">
        <w:t xml:space="preserve"> дня по мере их заполнения, но не реже одного раза в сутки, не реже одного раза в месяц промывать и дезинфицировать.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Урны (баки) для сбора мусора должны быть покрашены.</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13758E">
          <w:t>60 м</w:t>
        </w:r>
      </w:smartTag>
      <w:r w:rsidRPr="0013758E">
        <w:t xml:space="preserve">, других территориях городского поселения - не более </w:t>
      </w:r>
      <w:smartTag w:uri="urn:schemas-microsoft-com:office:smarttags" w:element="metricconverter">
        <w:smartTagPr>
          <w:attr w:name="ProductID" w:val="100 м"/>
        </w:smartTagPr>
        <w:r w:rsidRPr="0013758E">
          <w:t>100 м</w:t>
        </w:r>
      </w:smartTag>
      <w:r w:rsidRPr="0013758E">
        <w:t>.</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lastRenderedPageBreak/>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 xml:space="preserve">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Окраску урны следует возобновлять не реже одного раза в год.</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За установку и содержание урн в чистоте несут ответственность организации, индивидуальные предприниматели, осуществляющие уборку используемых территорий.</w:t>
      </w:r>
    </w:p>
    <w:p w:rsidR="008D7958" w:rsidRPr="0013758E" w:rsidRDefault="008D7958" w:rsidP="008D7958">
      <w:pPr>
        <w:pStyle w:val="a7"/>
        <w:numPr>
          <w:ilvl w:val="1"/>
          <w:numId w:val="22"/>
        </w:numPr>
        <w:tabs>
          <w:tab w:val="left" w:pos="1134"/>
        </w:tabs>
        <w:spacing w:before="0" w:beforeAutospacing="0" w:after="0" w:afterAutospacing="0"/>
        <w:ind w:left="0" w:firstLine="567"/>
        <w:jc w:val="both"/>
        <w:outlineLvl w:val="2"/>
      </w:pPr>
      <w:r w:rsidRPr="0013758E">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r:id="rId6" w:history="1">
        <w:r w:rsidRPr="0013758E">
          <w:t>пункте 3.2.</w:t>
        </w:r>
      </w:hyperlink>
      <w:r w:rsidRPr="0013758E">
        <w:t xml:space="preserve"> настоящих Правил.</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Для сбора отходов производства и потребления физически</w:t>
      </w:r>
      <w:r>
        <w:t>м</w:t>
      </w:r>
      <w:r w:rsidRPr="0013758E">
        <w:t xml:space="preserve"> и юридически</w:t>
      </w:r>
      <w:r>
        <w:t>м</w:t>
      </w:r>
      <w:r w:rsidRPr="0013758E">
        <w:t xml:space="preserve"> лиц</w:t>
      </w:r>
      <w:r>
        <w:t>ам</w:t>
      </w:r>
      <w:r w:rsidRPr="0013758E">
        <w:t>, указанны</w:t>
      </w:r>
      <w:r>
        <w:t>м</w:t>
      </w:r>
      <w:r w:rsidRPr="0013758E">
        <w:t xml:space="preserve"> в </w:t>
      </w:r>
      <w:hyperlink r:id="rId7" w:history="1">
        <w:r w:rsidRPr="0013758E">
          <w:t>пункте 3.2</w:t>
        </w:r>
      </w:hyperlink>
      <w:r w:rsidRPr="0013758E">
        <w:t xml:space="preserve">. настоящих Правил, необходимо организовать места временного хранения отходов и осуществлять </w:t>
      </w:r>
      <w:r>
        <w:t>их</w:t>
      </w:r>
      <w:r w:rsidRPr="0013758E">
        <w:t xml:space="preserve"> уборку и техническое обслуживание.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 xml:space="preserve">Разрешение на размещение мест временного хранения отходов дает орган местного самоуправления.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Лица, разместивши</w:t>
      </w:r>
      <w:r>
        <w:t>е</w:t>
      </w:r>
      <w:r w:rsidRPr="0013758E">
        <w:t xml:space="preserve">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В случае если лица, разместившие отходы производства и потребления на несанкционированных свалках не установлены, удаление отходов производства и потребления и рекультиваци</w:t>
      </w:r>
      <w:r>
        <w:t>я</w:t>
      </w:r>
      <w:r w:rsidRPr="0013758E">
        <w:t xml:space="preserve"> территорий свалок производится за счет лиц, обязанных обеспечивать уборку данной территори</w:t>
      </w:r>
      <w:r>
        <w:t>и</w:t>
      </w:r>
      <w:r w:rsidRPr="0013758E">
        <w:t xml:space="preserve"> в соответствии с </w:t>
      </w:r>
      <w:hyperlink r:id="rId8" w:history="1">
        <w:r w:rsidRPr="0013758E">
          <w:t xml:space="preserve">пунктом </w:t>
        </w:r>
        <w:r>
          <w:t>3.2.</w:t>
        </w:r>
      </w:hyperlink>
      <w:r w:rsidRPr="0013758E">
        <w:t xml:space="preserve"> настоящих Правил.</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Вывоз отходов, образовавшихся во время ремонта, необходимо осуществлять в специально отведенные для этого места лицам, производившим этот ремонт, самостоятельно.</w:t>
      </w:r>
      <w:r>
        <w:t xml:space="preserve">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proofErr w:type="gramStart"/>
      <w:r w:rsidRPr="0013758E">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w:t>
      </w:r>
      <w:r>
        <w:t>о производителя отходов возлагаю</w:t>
      </w:r>
      <w:r w:rsidRPr="0013758E">
        <w:t xml:space="preserve">тся на собственника вышеперечисленных объектов недвижимости, ответственного за уборку территорий в соответствии с </w:t>
      </w:r>
      <w:hyperlink r:id="rId9" w:history="1">
        <w:r w:rsidRPr="0013758E">
          <w:t>разделом</w:t>
        </w:r>
        <w:proofErr w:type="gramEnd"/>
        <w:r w:rsidRPr="0013758E">
          <w:t xml:space="preserve"> 3</w:t>
        </w:r>
      </w:hyperlink>
      <w:r w:rsidRPr="0013758E">
        <w:t xml:space="preserve"> настоящих Правил. </w:t>
      </w:r>
      <w:r>
        <w:t xml:space="preserve">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 xml:space="preserve">Складирование отходов от различных видов предпринимательской деятельности, торговли, производства и т.д. на контейнерных площадках, допускается только при заключении договора с </w:t>
      </w:r>
      <w:proofErr w:type="gramStart"/>
      <w:r w:rsidRPr="0013758E">
        <w:t>исполнителем</w:t>
      </w:r>
      <w:proofErr w:type="gramEnd"/>
      <w:r w:rsidRPr="0013758E">
        <w:t xml:space="preserve"> вывозящим отходы.</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Сбор брошенных на </w:t>
      </w:r>
      <w:proofErr w:type="gramStart"/>
      <w:r w:rsidRPr="0013758E">
        <w:t>улицах предметов, создающих помехи дорожному движению возлагается</w:t>
      </w:r>
      <w:proofErr w:type="gramEnd"/>
      <w:r w:rsidRPr="0013758E">
        <w:t xml:space="preserve"> на организации, обслуживающие данные объекты. </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lastRenderedPageBreak/>
        <w:t>При производстве аварийных работ слив воды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предприятиями, учреждениями и организациями, ответственными за уборку соответствующей территории.</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До начала сезонной уборки производителями работ должны быть приведены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8D7958" w:rsidRPr="0013758E" w:rsidRDefault="008D7958" w:rsidP="008D7958">
      <w:pPr>
        <w:pStyle w:val="a7"/>
        <w:numPr>
          <w:ilvl w:val="2"/>
          <w:numId w:val="22"/>
        </w:numPr>
        <w:tabs>
          <w:tab w:val="left" w:pos="0"/>
          <w:tab w:val="left" w:pos="1418"/>
        </w:tabs>
        <w:spacing w:before="0" w:beforeAutospacing="0" w:after="0" w:afterAutospacing="0"/>
        <w:ind w:left="0" w:firstLine="567"/>
        <w:jc w:val="both"/>
        <w:outlineLvl w:val="2"/>
      </w:pPr>
      <w:r w:rsidRPr="0013758E">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8D7958" w:rsidRPr="0013758E" w:rsidRDefault="008D7958" w:rsidP="008D7958">
      <w:pPr>
        <w:pStyle w:val="a7"/>
        <w:numPr>
          <w:ilvl w:val="1"/>
          <w:numId w:val="22"/>
        </w:numPr>
        <w:tabs>
          <w:tab w:val="left" w:pos="0"/>
          <w:tab w:val="left" w:pos="1134"/>
        </w:tabs>
        <w:spacing w:before="0" w:beforeAutospacing="0" w:after="0" w:afterAutospacing="0"/>
        <w:ind w:left="0" w:firstLine="567"/>
        <w:jc w:val="both"/>
        <w:outlineLvl w:val="2"/>
      </w:pPr>
      <w:r w:rsidRPr="0013758E">
        <w:t>На всей территории городского поселения запрещается:</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захламление, загрязнение используемой и прилегающей территории, а также территорий общего пользования;</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сжигание мусора, листвы, деревьев, ветвей, травы, иных отходов, в том числе в мусоросборниках (контейнерах) для сбора отходов и иных емкостях;</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разведение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закапывание различного рода мусора и нечистот в землю;</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слив (разлив) жидких бытовых и промышленных отходов, технических жидкостей (нефтепродуктов, химических веществ и т.п.), а так же загрязненной воды  на рельеф местности, в сети фекальной канализации в неустановленных местах;</w:t>
      </w:r>
    </w:p>
    <w:p w:rsidR="008D7958"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 xml:space="preserve">оставление на улицах не </w:t>
      </w:r>
      <w:proofErr w:type="gramStart"/>
      <w:r w:rsidRPr="0013758E">
        <w:t>вывезенным</w:t>
      </w:r>
      <w:proofErr w:type="gramEnd"/>
      <w:r w:rsidRPr="0013758E">
        <w:t xml:space="preserve"> собранного мусора, скола льда и снежного смета, строительных и иных отходов;</w:t>
      </w:r>
    </w:p>
    <w:p w:rsidR="008D7958" w:rsidRPr="00A90333"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A90333">
        <w:t xml:space="preserve">самовольная прокладка электрических проводов, в том числе для применения их в системе подогрева автотранспортных  средств; </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разлив помоев и нечистот, переполнение мусоросборников (контейнеров) для сбора отходов и урн и загрязнение контейнерных площадок и прилегающих территорий;</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 xml:space="preserve">сброс отходов производства и потребления, грязи, хозяйственно-бытовых стоков, скола льда, а также загрязненного снежного смета в ливневую канализацию, смотровые и </w:t>
      </w:r>
      <w:proofErr w:type="spellStart"/>
      <w:r w:rsidRPr="0013758E">
        <w:t>дождеприемные</w:t>
      </w:r>
      <w:proofErr w:type="spellEnd"/>
      <w:r w:rsidRPr="0013758E">
        <w:t xml:space="preserve"> колодцы, водоемы, </w:t>
      </w:r>
      <w:proofErr w:type="spellStart"/>
      <w:r w:rsidRPr="0013758E">
        <w:t>водоохранные</w:t>
      </w:r>
      <w:proofErr w:type="spellEnd"/>
      <w:r w:rsidRPr="0013758E">
        <w:t xml:space="preserve"> зоны, на газоны, под деревья и кустарники, на проезжую часть дорог, тротуары, в городские леса и в другие, не отведенные для этого места;</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 окружающей среде;</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lastRenderedPageBreak/>
        <w:t>нанесение всякого рода изоб</w:t>
      </w:r>
      <w:r>
        <w:t xml:space="preserve">ражений, рисунков или надписей, </w:t>
      </w:r>
      <w:r w:rsidRPr="0013758E">
        <w:t>за исключением определенных мест, официально проводимых мероприятий для реализации т</w:t>
      </w:r>
      <w:r>
        <w:t>ворческих способностей молодежи</w:t>
      </w:r>
      <w:r w:rsidRPr="0013758E">
        <w:t>;</w:t>
      </w:r>
      <w:r>
        <w:t xml:space="preserve">  </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 xml:space="preserve">самовольная установка любых рекламных конструкций в нарушение Федерального </w:t>
      </w:r>
      <w:hyperlink r:id="rId10" w:history="1">
        <w:r w:rsidRPr="0013758E">
          <w:t>закона</w:t>
        </w:r>
      </w:hyperlink>
      <w:r w:rsidRPr="0013758E">
        <w:t xml:space="preserve"> "О рекламе" и других нормативн</w:t>
      </w:r>
      <w:r>
        <w:t>ых</w:t>
      </w:r>
      <w:r w:rsidRPr="0013758E">
        <w:t xml:space="preserve"> правовых актов органа местного самоуправления;</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повреждение элементов монументально-декоративного искусства, устрой</w:t>
      </w:r>
      <w:proofErr w:type="gramStart"/>
      <w:r w:rsidRPr="0013758E">
        <w:t>ств дл</w:t>
      </w:r>
      <w:proofErr w:type="gramEnd"/>
      <w:r w:rsidRPr="0013758E">
        <w:t>я оформления мобильного и вертикального озеленения, водных устройств, городской мебели, коммунально-бытового и технического оборудования;</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установка ограждений строительных площадок с выносом их за "красную" линию улицы, с занятием под эти цели тротуаров, газонов, дорог без согласования с управлением по архитектуре и градостроительству администрации города;</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proofErr w:type="gramStart"/>
      <w:r w:rsidRPr="0013758E">
        <w:t>размещение</w:t>
      </w:r>
      <w:r>
        <w:t xml:space="preserve"> (парковка)</w:t>
      </w:r>
      <w:r w:rsidRPr="0013758E">
        <w:t xml:space="preserve"> автотранспорта на газонах, цветниках, детских, спортивных площадках, в арках зданий, на тротуарах;</w:t>
      </w:r>
      <w:proofErr w:type="gramEnd"/>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proofErr w:type="gramStart"/>
      <w:r w:rsidRPr="0013758E">
        <w:t xml:space="preserve">размещение автотранспортных средств вблизи подъездов (от 1 до </w:t>
      </w:r>
      <w:smartTag w:uri="urn:schemas-microsoft-com:office:smarttags" w:element="metricconverter">
        <w:smartTagPr>
          <w:attr w:name="ProductID" w:val="2 метров"/>
        </w:smartTagPr>
        <w:r w:rsidRPr="0013758E">
          <w:t>2 метров</w:t>
        </w:r>
      </w:smartTag>
      <w:r w:rsidRPr="0013758E">
        <w:t xml:space="preserve">), на хозяйственных площадках или в непосредственной близости от них, затрудняющие движение пешеходов, работу </w:t>
      </w:r>
      <w:proofErr w:type="spellStart"/>
      <w:r w:rsidRPr="0013758E">
        <w:t>ассенизаторных</w:t>
      </w:r>
      <w:proofErr w:type="spellEnd"/>
      <w:r w:rsidRPr="0013758E">
        <w:t xml:space="preserve">, </w:t>
      </w:r>
      <w:proofErr w:type="spellStart"/>
      <w:r w:rsidRPr="0013758E">
        <w:t>мусоросборочных</w:t>
      </w:r>
      <w:proofErr w:type="spellEnd"/>
      <w:r w:rsidRPr="0013758E">
        <w:t xml:space="preserve"> машин, иных коммунальных и специальных служб;</w:t>
      </w:r>
      <w:proofErr w:type="gramEnd"/>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стоянка, хранение или размещение разукомплектованных (неисправных) транспортных средств и иных механизмов;</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мойка механических транспортных средств, а также ремонт, сопровождающийся загрязнением территории города горюче-смазочными и иными материалами, вне установленных для этих целей мест;</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самовольная установка ограждающих конструкций для стоянки транспортных средств на дворовых территориях и в иных местах общего пользования;</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выезд на асфальтированные дороги со строительных площадок и других неблагоустроенных территорий на транспорте, не очищенном от грязи;</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движение тяжеловесных транспортных средств и механизмов на гусеничном ходу по асфальтированным улицам города без специального разрешения;</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захоронение скота, домашних животных в не отведенных для этих целей местах;</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хранение водного транспорта, в том числе весельных и моторных лодок, катеров, шлюпок, вне установленных для этих целей местах;</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повреждение и уничтожение объектов благоустройства;</w:t>
      </w:r>
    </w:p>
    <w:p w:rsidR="008D7958" w:rsidRPr="0013758E" w:rsidRDefault="008D7958" w:rsidP="008D7958">
      <w:pPr>
        <w:pStyle w:val="a7"/>
        <w:numPr>
          <w:ilvl w:val="0"/>
          <w:numId w:val="37"/>
        </w:numPr>
        <w:tabs>
          <w:tab w:val="left" w:pos="0"/>
          <w:tab w:val="left" w:pos="1134"/>
        </w:tabs>
        <w:spacing w:before="0" w:beforeAutospacing="0" w:after="0" w:afterAutospacing="0"/>
        <w:ind w:left="0" w:firstLine="567"/>
        <w:jc w:val="both"/>
        <w:outlineLvl w:val="2"/>
      </w:pPr>
      <w:r w:rsidRPr="0013758E">
        <w:t>перевозка сыпучего материала, не покрытого тентом.</w:t>
      </w:r>
    </w:p>
    <w:p w:rsidR="008D7958" w:rsidRPr="0013758E" w:rsidRDefault="008D7958" w:rsidP="008D7958">
      <w:pPr>
        <w:pStyle w:val="a7"/>
        <w:spacing w:before="240" w:beforeAutospacing="0" w:after="240" w:afterAutospacing="0"/>
        <w:ind w:left="567"/>
        <w:jc w:val="center"/>
        <w:outlineLvl w:val="2"/>
      </w:pPr>
      <w:r w:rsidRPr="0013758E">
        <w:t>Раздел 4. Особенности уборки территории в весенне-летний период</w:t>
      </w:r>
    </w:p>
    <w:p w:rsidR="008D7958" w:rsidRPr="0013758E" w:rsidRDefault="008D7958" w:rsidP="008D7958">
      <w:pPr>
        <w:pStyle w:val="a5"/>
        <w:numPr>
          <w:ilvl w:val="0"/>
          <w:numId w:val="11"/>
        </w:numPr>
        <w:tabs>
          <w:tab w:val="left" w:pos="1276"/>
        </w:tabs>
        <w:contextualSpacing w:val="0"/>
        <w:jc w:val="both"/>
        <w:outlineLvl w:val="2"/>
        <w:rPr>
          <w:vanish/>
        </w:rPr>
      </w:pPr>
    </w:p>
    <w:p w:rsidR="008D7958" w:rsidRPr="0013758E" w:rsidRDefault="008D7958" w:rsidP="008D7958">
      <w:pPr>
        <w:pStyle w:val="a5"/>
        <w:numPr>
          <w:ilvl w:val="0"/>
          <w:numId w:val="11"/>
        </w:numPr>
        <w:tabs>
          <w:tab w:val="left" w:pos="1276"/>
        </w:tabs>
        <w:contextualSpacing w:val="0"/>
        <w:jc w:val="both"/>
        <w:outlineLvl w:val="2"/>
        <w:rPr>
          <w:vanish/>
        </w:rPr>
      </w:pPr>
    </w:p>
    <w:p w:rsidR="008D7958" w:rsidRPr="0013758E" w:rsidRDefault="008D7958" w:rsidP="008D7958">
      <w:pPr>
        <w:pStyle w:val="a5"/>
        <w:numPr>
          <w:ilvl w:val="0"/>
          <w:numId w:val="11"/>
        </w:numPr>
        <w:tabs>
          <w:tab w:val="left" w:pos="1276"/>
        </w:tabs>
        <w:contextualSpacing w:val="0"/>
        <w:jc w:val="both"/>
        <w:outlineLvl w:val="2"/>
        <w:rPr>
          <w:vanish/>
        </w:rPr>
      </w:pPr>
    </w:p>
    <w:p w:rsidR="008D7958" w:rsidRPr="0013758E" w:rsidRDefault="008D7958" w:rsidP="008D7958">
      <w:pPr>
        <w:pStyle w:val="a5"/>
        <w:numPr>
          <w:ilvl w:val="0"/>
          <w:numId w:val="11"/>
        </w:numPr>
        <w:tabs>
          <w:tab w:val="left" w:pos="1276"/>
        </w:tabs>
        <w:contextualSpacing w:val="0"/>
        <w:jc w:val="both"/>
        <w:outlineLvl w:val="2"/>
        <w:rPr>
          <w:vanish/>
        </w:rPr>
      </w:pPr>
    </w:p>
    <w:p w:rsidR="008D7958" w:rsidRPr="0013758E" w:rsidRDefault="008D7958" w:rsidP="008D7958">
      <w:pPr>
        <w:pStyle w:val="a7"/>
        <w:numPr>
          <w:ilvl w:val="1"/>
          <w:numId w:val="11"/>
        </w:numPr>
        <w:tabs>
          <w:tab w:val="left" w:pos="1134"/>
        </w:tabs>
        <w:spacing w:before="0" w:beforeAutospacing="0" w:after="0" w:afterAutospacing="0"/>
        <w:ind w:left="0" w:firstLine="567"/>
        <w:jc w:val="both"/>
        <w:outlineLvl w:val="2"/>
      </w:pPr>
      <w:r w:rsidRPr="0013758E">
        <w:t xml:space="preserve">Весенне-летняя уборка территории проводится с 16 апреля по 14 октября и предусматривает мойку, </w:t>
      </w:r>
      <w:proofErr w:type="gramStart"/>
      <w:r w:rsidRPr="0013758E">
        <w:t>полив</w:t>
      </w:r>
      <w:proofErr w:type="gramEnd"/>
      <w:r w:rsidRPr="0013758E">
        <w:t xml:space="preserve"> и подметание проезжей части улиц, тротуаров, площадей. </w:t>
      </w:r>
    </w:p>
    <w:p w:rsidR="008D7958" w:rsidRPr="0013758E" w:rsidRDefault="008D7958" w:rsidP="008D7958">
      <w:pPr>
        <w:pStyle w:val="a7"/>
        <w:numPr>
          <w:ilvl w:val="1"/>
          <w:numId w:val="11"/>
        </w:numPr>
        <w:tabs>
          <w:tab w:val="left" w:pos="1134"/>
        </w:tabs>
        <w:spacing w:before="0" w:beforeAutospacing="0" w:after="0" w:afterAutospacing="0"/>
        <w:ind w:left="0" w:firstLine="567"/>
        <w:jc w:val="both"/>
        <w:outlineLvl w:val="2"/>
      </w:pPr>
      <w:r w:rsidRPr="0013758E">
        <w:t>В исключительных случаях нормативн</w:t>
      </w:r>
      <w:r>
        <w:t>ыми</w:t>
      </w:r>
      <w:r w:rsidRPr="0013758E">
        <w:t xml:space="preserve"> правовыми актами органа местного самоуправления могут быть установлены иные сроки для весенне-летней уборки территории.</w:t>
      </w:r>
    </w:p>
    <w:p w:rsidR="008D7958" w:rsidRPr="0013758E" w:rsidRDefault="008D7958" w:rsidP="00587FFE">
      <w:pPr>
        <w:pStyle w:val="a7"/>
        <w:numPr>
          <w:ilvl w:val="1"/>
          <w:numId w:val="11"/>
        </w:numPr>
        <w:tabs>
          <w:tab w:val="left" w:pos="1134"/>
        </w:tabs>
        <w:spacing w:before="0" w:beforeAutospacing="0" w:after="0" w:afterAutospacing="0"/>
        <w:ind w:left="0" w:firstLine="567"/>
        <w:jc w:val="both"/>
        <w:outlineLvl w:val="2"/>
      </w:pPr>
      <w:r w:rsidRPr="0013758E">
        <w:lastRenderedPageBreak/>
        <w:t>Весенне-летнее содержание производится в плановом порядке и включает в себя:</w:t>
      </w:r>
    </w:p>
    <w:p w:rsidR="008D7958" w:rsidRPr="0013758E" w:rsidRDefault="008D7958" w:rsidP="00587FFE">
      <w:pPr>
        <w:pStyle w:val="a7"/>
        <w:tabs>
          <w:tab w:val="left" w:pos="1134"/>
        </w:tabs>
        <w:spacing w:before="0" w:beforeAutospacing="0" w:after="0" w:afterAutospacing="0"/>
        <w:ind w:firstLine="567"/>
        <w:jc w:val="both"/>
        <w:outlineLvl w:val="2"/>
      </w:pPr>
      <w:r w:rsidRPr="0013758E">
        <w:t xml:space="preserve">санитарную очистку территорий от </w:t>
      </w:r>
      <w:proofErr w:type="gramStart"/>
      <w:r w:rsidRPr="0013758E">
        <w:t>накопившегося</w:t>
      </w:r>
      <w:proofErr w:type="gramEnd"/>
      <w:r w:rsidRPr="0013758E">
        <w:t xml:space="preserve"> за зиму снежного смета и отходов;</w:t>
      </w:r>
    </w:p>
    <w:p w:rsidR="008D7958" w:rsidRPr="0013758E" w:rsidRDefault="008D7958" w:rsidP="00587FFE">
      <w:pPr>
        <w:pStyle w:val="a7"/>
        <w:tabs>
          <w:tab w:val="left" w:pos="1134"/>
        </w:tabs>
        <w:spacing w:before="0" w:beforeAutospacing="0" w:after="0" w:afterAutospacing="0"/>
        <w:ind w:firstLine="567"/>
        <w:jc w:val="both"/>
        <w:outlineLvl w:val="2"/>
      </w:pPr>
      <w:r w:rsidRPr="0013758E">
        <w:t>регулярную санитарную очистку и подметание тротуаров, проезжей части улиц, проездов и площадей, имеющих асфальтовое покрытие;</w:t>
      </w:r>
    </w:p>
    <w:p w:rsidR="008D7958" w:rsidRPr="0013758E" w:rsidRDefault="008D7958" w:rsidP="00587FFE">
      <w:pPr>
        <w:pStyle w:val="a7"/>
        <w:tabs>
          <w:tab w:val="left" w:pos="1134"/>
        </w:tabs>
        <w:spacing w:before="0" w:beforeAutospacing="0" w:after="0" w:afterAutospacing="0"/>
        <w:ind w:firstLine="567"/>
        <w:jc w:val="both"/>
        <w:outlineLvl w:val="2"/>
      </w:pPr>
      <w:r w:rsidRPr="0013758E">
        <w:t>полив дорожных покрытий;</w:t>
      </w:r>
    </w:p>
    <w:p w:rsidR="008D7958" w:rsidRPr="0013758E" w:rsidRDefault="008D7958" w:rsidP="00587FFE">
      <w:pPr>
        <w:pStyle w:val="a7"/>
        <w:tabs>
          <w:tab w:val="left" w:pos="1134"/>
        </w:tabs>
        <w:spacing w:before="0" w:beforeAutospacing="0" w:after="0" w:afterAutospacing="0"/>
        <w:ind w:firstLine="567"/>
        <w:jc w:val="both"/>
        <w:outlineLvl w:val="2"/>
      </w:pPr>
      <w:r w:rsidRPr="0013758E">
        <w:t>уход за зелеными насаждениями.</w:t>
      </w:r>
    </w:p>
    <w:p w:rsidR="008D7958" w:rsidRDefault="008D7958" w:rsidP="008D7958">
      <w:pPr>
        <w:pStyle w:val="a7"/>
        <w:numPr>
          <w:ilvl w:val="1"/>
          <w:numId w:val="11"/>
        </w:numPr>
        <w:tabs>
          <w:tab w:val="left" w:pos="1134"/>
        </w:tabs>
        <w:spacing w:before="0" w:beforeAutospacing="0" w:after="0" w:afterAutospacing="0"/>
        <w:ind w:left="0" w:firstLine="567"/>
        <w:jc w:val="both"/>
        <w:outlineLvl w:val="2"/>
      </w:pPr>
      <w:r w:rsidRPr="0013758E">
        <w:t xml:space="preserve">В жаркое время суток при температуре выше +25 градусов в период с 12.00 до 15.00 должна производиться поливка тротуаров и проезжей части улиц. </w:t>
      </w:r>
    </w:p>
    <w:p w:rsidR="008D7958" w:rsidRDefault="008D7958" w:rsidP="008D7958">
      <w:pPr>
        <w:pStyle w:val="a7"/>
        <w:numPr>
          <w:ilvl w:val="1"/>
          <w:numId w:val="11"/>
        </w:numPr>
        <w:tabs>
          <w:tab w:val="left" w:pos="1134"/>
        </w:tabs>
        <w:spacing w:before="0" w:beforeAutospacing="0" w:after="0" w:afterAutospacing="0"/>
        <w:ind w:left="0" w:firstLine="567"/>
        <w:jc w:val="both"/>
        <w:outlineLvl w:val="2"/>
      </w:pPr>
      <w:r w:rsidRPr="0013758E">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8D7958" w:rsidRDefault="008D7958" w:rsidP="008D7958">
      <w:pPr>
        <w:pStyle w:val="a7"/>
        <w:numPr>
          <w:ilvl w:val="1"/>
          <w:numId w:val="11"/>
        </w:numPr>
        <w:tabs>
          <w:tab w:val="left" w:pos="1134"/>
        </w:tabs>
        <w:spacing w:before="0" w:beforeAutospacing="0" w:after="0" w:afterAutospacing="0"/>
        <w:ind w:left="0" w:firstLine="567"/>
        <w:jc w:val="both"/>
        <w:outlineLvl w:val="2"/>
      </w:pPr>
      <w:r w:rsidRPr="0013758E">
        <w:t>Запрещается в сухое, жаркое время производить механизированную уборку улиц и подметание без увлажнения.</w:t>
      </w:r>
    </w:p>
    <w:p w:rsidR="008D7958" w:rsidRPr="0013758E" w:rsidRDefault="008D7958" w:rsidP="008D7958">
      <w:pPr>
        <w:pStyle w:val="a7"/>
        <w:numPr>
          <w:ilvl w:val="1"/>
          <w:numId w:val="11"/>
        </w:numPr>
        <w:tabs>
          <w:tab w:val="left" w:pos="1134"/>
        </w:tabs>
        <w:spacing w:before="0" w:beforeAutospacing="0" w:after="0" w:afterAutospacing="0"/>
        <w:ind w:left="0" w:firstLine="567"/>
        <w:jc w:val="both"/>
        <w:outlineLvl w:val="2"/>
      </w:pPr>
      <w:r w:rsidRPr="0013758E">
        <w:t>На используемых и прилегающих территориях мойка и полив проезжей части, подметание тротуаров, уборка территорий, а также зеленых насаждений, в том числе газонов (дернины), производится собственными силами юридических и физических лиц, индивидуальных предпринимателей либо по договору со специализированными предприятиями.</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Уборку лотков и бордюр от песка, пыли, мусора после мойки рекомендуется заканчивать к 7 часам утра.</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Уборка парков, скверов, газонов и прилегающих к ним тротуаров должна производиться в утренние часы до 8.00. Дополнительная уборка, в случае необходимости, производится несколько раз в сутки. </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территории улицы и  дворов от накопившихся за зиму загрязнений, с последующим вывозом в санкционированные места размещения отходов.</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Проезжая часть должна быть полностью очищена от всякого вида загрязнений. Обочины дорог должны быть очищены от отходов, выполнен покос травяного покрова. </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Технологические операции и периодичность работ по уборке городских дорог территории города в весенне-летний период определяются согласно условиям договорных обязательств между администрацией города и подрядными организациями.</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Территории тротуаров, пешеходных зон, зеленых насаждений, расположенные вдоль проезжей части площадей, улиц, переулков, проездов, посадочные площадки остановок общественного транспорта должны быть полностью очищены от отходов, листвы и т.п. </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proofErr w:type="spellStart"/>
      <w:r w:rsidRPr="0013758E">
        <w:t>Грейдирование</w:t>
      </w:r>
      <w:proofErr w:type="spellEnd"/>
      <w:r w:rsidRPr="0013758E">
        <w:t xml:space="preserve"> обочин, не отделенных от проезжей части бордюром, производят два раза в год - весной после таяния снега и осенью до наступления заморозков. </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 </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Металлические ограждения и знаково-информационные системы должны постоянно очищат</w:t>
      </w:r>
      <w:r>
        <w:t>ь</w:t>
      </w:r>
      <w:r w:rsidRPr="0013758E">
        <w:t>ся от песка, грязи и мелкого мусора по всей поверхности.</w:t>
      </w:r>
    </w:p>
    <w:p w:rsidR="008D7958" w:rsidRPr="0013758E" w:rsidRDefault="008D7958" w:rsidP="008D7958">
      <w:pPr>
        <w:pStyle w:val="a7"/>
        <w:tabs>
          <w:tab w:val="left" w:pos="1418"/>
        </w:tabs>
        <w:spacing w:before="240" w:beforeAutospacing="0" w:after="240" w:afterAutospacing="0"/>
        <w:jc w:val="center"/>
        <w:outlineLvl w:val="2"/>
      </w:pPr>
      <w:r w:rsidRPr="0013758E">
        <w:t>Раздел 5. Особенности уборки те</w:t>
      </w:r>
      <w:r>
        <w:t>рриторий в осенне-зимний период</w:t>
      </w:r>
    </w:p>
    <w:p w:rsidR="008D7958" w:rsidRPr="0013758E" w:rsidRDefault="008D7958" w:rsidP="008D7958">
      <w:pPr>
        <w:pStyle w:val="a5"/>
        <w:numPr>
          <w:ilvl w:val="0"/>
          <w:numId w:val="11"/>
        </w:numPr>
        <w:tabs>
          <w:tab w:val="left" w:pos="1560"/>
        </w:tabs>
        <w:contextualSpacing w:val="0"/>
        <w:jc w:val="both"/>
        <w:outlineLvl w:val="2"/>
        <w:rPr>
          <w:vanish/>
        </w:rPr>
      </w:pPr>
    </w:p>
    <w:p w:rsidR="008D7958"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Осенне-зимняя уборка территории проводится с 15 октября по 15 апреля и предусматривает уборку и вывоз мусора, снега и льда, грязи, подсыпку улиц песком. </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lastRenderedPageBreak/>
        <w:t>В исключительных случаях нормативн</w:t>
      </w:r>
      <w:r>
        <w:t>ыми</w:t>
      </w:r>
      <w:r w:rsidRPr="0013758E">
        <w:t xml:space="preserve"> правовыми актами органа местного самоуправления могут быть установлены иные сроки для осенне-зимней уборки территории.</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Организации, отвечающие за уборку территорий городского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13758E">
        <w:t>противогололедных</w:t>
      </w:r>
      <w:proofErr w:type="spellEnd"/>
      <w:r w:rsidRPr="0013758E">
        <w:t xml:space="preserve"> материалов.</w:t>
      </w:r>
    </w:p>
    <w:p w:rsidR="008D7958" w:rsidRPr="0013758E" w:rsidRDefault="008D7958" w:rsidP="00587FFE">
      <w:pPr>
        <w:pStyle w:val="a7"/>
        <w:numPr>
          <w:ilvl w:val="1"/>
          <w:numId w:val="11"/>
        </w:numPr>
        <w:tabs>
          <w:tab w:val="left" w:pos="1276"/>
        </w:tabs>
        <w:spacing w:before="0" w:beforeAutospacing="0" w:after="0" w:afterAutospacing="0"/>
        <w:ind w:left="0" w:firstLine="567"/>
        <w:jc w:val="both"/>
        <w:outlineLvl w:val="2"/>
      </w:pPr>
      <w:r w:rsidRPr="0013758E">
        <w:t>Уборка территорий города в осенне-зимний период предусматривает:</w:t>
      </w:r>
    </w:p>
    <w:p w:rsidR="008D7958" w:rsidRPr="0013758E" w:rsidRDefault="008D7958" w:rsidP="00587FFE">
      <w:pPr>
        <w:pStyle w:val="a7"/>
        <w:tabs>
          <w:tab w:val="left" w:pos="1276"/>
        </w:tabs>
        <w:spacing w:before="0" w:beforeAutospacing="0" w:after="0" w:afterAutospacing="0"/>
        <w:ind w:firstLine="567"/>
        <w:jc w:val="both"/>
        <w:outlineLvl w:val="2"/>
      </w:pPr>
      <w:r w:rsidRPr="0013758E">
        <w:t>очистку проезжей части автодорог и проездов, тротуаров, площадей, автостоянок от листьев, снега, льда, мусора, иных отходов;</w:t>
      </w:r>
    </w:p>
    <w:p w:rsidR="008D7958" w:rsidRPr="0013758E" w:rsidRDefault="008D7958" w:rsidP="00587FFE">
      <w:pPr>
        <w:pStyle w:val="a7"/>
        <w:tabs>
          <w:tab w:val="left" w:pos="1276"/>
        </w:tabs>
        <w:spacing w:before="0" w:beforeAutospacing="0" w:after="0" w:afterAutospacing="0"/>
        <w:ind w:firstLine="567"/>
        <w:jc w:val="both"/>
        <w:outlineLvl w:val="2"/>
      </w:pPr>
      <w:r w:rsidRPr="0013758E">
        <w:t>вывоз снежного смета, льда, мусора, иных отходов на специализированные полигоны и в санкционированные места размещения;</w:t>
      </w:r>
    </w:p>
    <w:p w:rsidR="008D7958" w:rsidRPr="0013758E" w:rsidRDefault="008D7958" w:rsidP="00587FFE">
      <w:pPr>
        <w:pStyle w:val="a7"/>
        <w:tabs>
          <w:tab w:val="left" w:pos="1276"/>
        </w:tabs>
        <w:spacing w:before="0" w:beforeAutospacing="0" w:after="0" w:afterAutospacing="0"/>
        <w:ind w:firstLine="567"/>
        <w:jc w:val="both"/>
        <w:outlineLvl w:val="2"/>
      </w:pPr>
      <w:r w:rsidRPr="0013758E">
        <w:t xml:space="preserve">обработку проезжей части автодорог, проездов, площадей, автостоянок и тротуаров </w:t>
      </w:r>
      <w:proofErr w:type="spellStart"/>
      <w:r w:rsidRPr="0013758E">
        <w:t>противогололедными</w:t>
      </w:r>
      <w:proofErr w:type="spellEnd"/>
      <w:r w:rsidRPr="0013758E">
        <w:t xml:space="preserve"> материалами.</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Очистка от </w:t>
      </w:r>
      <w:proofErr w:type="gramStart"/>
      <w:r w:rsidRPr="0013758E">
        <w:t>снежного</w:t>
      </w:r>
      <w:proofErr w:type="gramEnd"/>
      <w:r w:rsidRPr="0013758E">
        <w:t xml:space="preserve"> смета проезжей части автодорог, проездов, площадей, автостоянок производится в соответствии с</w:t>
      </w:r>
      <w:r>
        <w:t xml:space="preserve"> </w:t>
      </w:r>
      <w:proofErr w:type="spellStart"/>
      <w:r>
        <w:t>ГОСТами</w:t>
      </w:r>
      <w:proofErr w:type="spellEnd"/>
      <w:r w:rsidRPr="0013758E">
        <w:t>. Требования к эксплуатационному состоянию, допустимому по условиям обеспечения безопасности дорожного движения".</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Очистка от снежного смета и ледяного наката, обработка </w:t>
      </w:r>
      <w:proofErr w:type="spellStart"/>
      <w:r w:rsidRPr="0013758E">
        <w:t>противогололедными</w:t>
      </w:r>
      <w:proofErr w:type="spellEnd"/>
      <w:r w:rsidRPr="0013758E">
        <w:t xml:space="preserve"> материалами проездов, площадей, тротуаров, обочин дорог, дворовых территорий, не охваченных механизированной уборкой, производится юридическими лицами, индивидуальными предпринимателями, домовладельцами, специализированными предприятиями.</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w:t>
      </w:r>
      <w:hyperlink r:id="rId11" w:history="1">
        <w:r w:rsidRPr="0013758E">
          <w:t>правилами</w:t>
        </w:r>
      </w:hyperlink>
      <w:r w:rsidRPr="0013758E">
        <w:t xml:space="preserve"> дорожного движения, производится незамедлительно.</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На весь период гололеда тротуары, пешеходные дорожки, сходы, проезжие части улиц в зоне автобусных остановок и посадочных площадок, путепроводы, мосты, подъемы и спуски должны обрабатываться </w:t>
      </w:r>
      <w:proofErr w:type="spellStart"/>
      <w:r w:rsidRPr="0013758E">
        <w:t>противогололедными</w:t>
      </w:r>
      <w:proofErr w:type="spellEnd"/>
      <w:r w:rsidRPr="0013758E">
        <w:t xml:space="preserve"> материалами по мере необходимости.</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и льда. При этом работы должны производиться </w:t>
      </w:r>
      <w:proofErr w:type="gramStart"/>
      <w:r w:rsidRPr="0013758E">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13758E">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Снежный смет и лед, сброшенные с крыш, должны быть немедленно вывезены организацией (лицом), производившей очистку крыши.</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 xml:space="preserve">Крышки люков водопроводных, канализационных, </w:t>
      </w:r>
      <w:proofErr w:type="spellStart"/>
      <w:r w:rsidRPr="0013758E">
        <w:t>дождеприемных</w:t>
      </w:r>
      <w:proofErr w:type="spellEnd"/>
      <w:r w:rsidRPr="0013758E">
        <w:t xml:space="preserve"> и других колодцев, а также лотки вдоль бордюра должны очищаться от снежного смета и льда специализированными организациями.</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Организации, в ведении которых находятся подземные сети, обязаны следить за тем, чтобы крышки люков колодцев были закрыты, находились на уровне дорожных покрытий, своевременно производить ремонт колодцев и восстановление крышек люков.</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8D7958" w:rsidRPr="0013758E" w:rsidRDefault="008D7958" w:rsidP="008D7958">
      <w:pPr>
        <w:pStyle w:val="a5"/>
        <w:numPr>
          <w:ilvl w:val="0"/>
          <w:numId w:val="45"/>
        </w:numPr>
        <w:tabs>
          <w:tab w:val="left" w:pos="1276"/>
        </w:tabs>
        <w:contextualSpacing w:val="0"/>
        <w:jc w:val="both"/>
        <w:outlineLvl w:val="2"/>
        <w:rPr>
          <w:vanish/>
        </w:rPr>
      </w:pPr>
    </w:p>
    <w:p w:rsidR="008D7958" w:rsidRPr="0013758E" w:rsidRDefault="008D7958" w:rsidP="008D7958">
      <w:pPr>
        <w:pStyle w:val="a5"/>
        <w:numPr>
          <w:ilvl w:val="0"/>
          <w:numId w:val="45"/>
        </w:numPr>
        <w:tabs>
          <w:tab w:val="left" w:pos="1276"/>
        </w:tabs>
        <w:contextualSpacing w:val="0"/>
        <w:jc w:val="both"/>
        <w:outlineLvl w:val="2"/>
        <w:rPr>
          <w:vanish/>
        </w:rPr>
      </w:pPr>
    </w:p>
    <w:p w:rsidR="008D7958" w:rsidRPr="0013758E" w:rsidRDefault="008D7958" w:rsidP="008D7958">
      <w:pPr>
        <w:pStyle w:val="a5"/>
        <w:numPr>
          <w:ilvl w:val="0"/>
          <w:numId w:val="45"/>
        </w:numPr>
        <w:tabs>
          <w:tab w:val="left" w:pos="1276"/>
        </w:tabs>
        <w:contextualSpacing w:val="0"/>
        <w:jc w:val="both"/>
        <w:outlineLvl w:val="2"/>
        <w:rPr>
          <w:vanish/>
        </w:rPr>
      </w:pPr>
    </w:p>
    <w:p w:rsidR="008D7958" w:rsidRPr="0013758E" w:rsidRDefault="008D7958" w:rsidP="008D7958">
      <w:pPr>
        <w:pStyle w:val="a5"/>
        <w:numPr>
          <w:ilvl w:val="0"/>
          <w:numId w:val="45"/>
        </w:numPr>
        <w:tabs>
          <w:tab w:val="left" w:pos="1276"/>
        </w:tabs>
        <w:contextualSpacing w:val="0"/>
        <w:jc w:val="both"/>
        <w:outlineLvl w:val="2"/>
        <w:rPr>
          <w:vanish/>
        </w:rPr>
      </w:pPr>
    </w:p>
    <w:p w:rsidR="008D7958" w:rsidRPr="0013758E" w:rsidRDefault="008D7958" w:rsidP="008D7958">
      <w:pPr>
        <w:pStyle w:val="a5"/>
        <w:numPr>
          <w:ilvl w:val="0"/>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5"/>
        <w:numPr>
          <w:ilvl w:val="1"/>
          <w:numId w:val="45"/>
        </w:numPr>
        <w:tabs>
          <w:tab w:val="left" w:pos="1276"/>
        </w:tabs>
        <w:contextualSpacing w:val="0"/>
        <w:jc w:val="both"/>
        <w:outlineLvl w:val="2"/>
        <w:rPr>
          <w:vanish/>
        </w:rPr>
      </w:pPr>
    </w:p>
    <w:p w:rsidR="008D7958" w:rsidRPr="0013758E" w:rsidRDefault="008D7958" w:rsidP="008D7958">
      <w:pPr>
        <w:pStyle w:val="a7"/>
        <w:numPr>
          <w:ilvl w:val="2"/>
          <w:numId w:val="45"/>
        </w:numPr>
        <w:tabs>
          <w:tab w:val="left" w:pos="1418"/>
        </w:tabs>
        <w:spacing w:before="0" w:beforeAutospacing="0" w:after="0" w:afterAutospacing="0"/>
        <w:ind w:left="0" w:firstLine="567"/>
        <w:jc w:val="both"/>
        <w:outlineLvl w:val="2"/>
      </w:pPr>
      <w:r w:rsidRPr="0013758E">
        <w:t>Временное складирование снежного смета и скола льда от очистки дворовых территорий допускается на площадках, выделенных правообладателем земельного участка.</w:t>
      </w:r>
    </w:p>
    <w:p w:rsidR="008D7958" w:rsidRPr="0013758E" w:rsidRDefault="008D7958" w:rsidP="008D7958">
      <w:pPr>
        <w:pStyle w:val="a7"/>
        <w:numPr>
          <w:ilvl w:val="2"/>
          <w:numId w:val="45"/>
        </w:numPr>
        <w:tabs>
          <w:tab w:val="left" w:pos="1418"/>
        </w:tabs>
        <w:spacing w:before="0" w:beforeAutospacing="0" w:after="0" w:afterAutospacing="0"/>
        <w:ind w:left="0" w:firstLine="567"/>
        <w:jc w:val="both"/>
        <w:outlineLvl w:val="2"/>
      </w:pPr>
      <w:r w:rsidRPr="0013758E">
        <w:lastRenderedPageBreak/>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8D7958" w:rsidRPr="0013758E" w:rsidRDefault="008D7958" w:rsidP="008D7958">
      <w:pPr>
        <w:pStyle w:val="a7"/>
        <w:numPr>
          <w:ilvl w:val="2"/>
          <w:numId w:val="45"/>
        </w:numPr>
        <w:tabs>
          <w:tab w:val="left" w:pos="1418"/>
        </w:tabs>
        <w:spacing w:before="0" w:beforeAutospacing="0" w:after="0" w:afterAutospacing="0"/>
        <w:ind w:left="0" w:firstLine="567"/>
        <w:jc w:val="both"/>
        <w:outlineLvl w:val="2"/>
      </w:pPr>
      <w:r w:rsidRPr="0013758E">
        <w:t>После таяния снега площадки с грунтовым основанием, на которых производилось складирование снежного смета, подлежат рекультивации.</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Прием снежного смета на санкционированные площадки складирования должен осуществляться на основании соответствующих договоров, заключенных с организациями, эксплуатирующими площадки.</w:t>
      </w:r>
    </w:p>
    <w:p w:rsidR="008D7958" w:rsidRPr="0013758E" w:rsidRDefault="008D7958" w:rsidP="00587FFE">
      <w:pPr>
        <w:pStyle w:val="a7"/>
        <w:numPr>
          <w:ilvl w:val="1"/>
          <w:numId w:val="11"/>
        </w:numPr>
        <w:tabs>
          <w:tab w:val="left" w:pos="1276"/>
        </w:tabs>
        <w:spacing w:before="0" w:beforeAutospacing="0" w:after="0" w:afterAutospacing="0"/>
        <w:ind w:left="0" w:firstLine="567"/>
        <w:jc w:val="both"/>
        <w:outlineLvl w:val="2"/>
      </w:pPr>
      <w:r w:rsidRPr="0013758E">
        <w:t>Вывоз накопленного снежного смета, сколов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 но:</w:t>
      </w:r>
    </w:p>
    <w:p w:rsidR="008D7958" w:rsidRPr="0013758E" w:rsidRDefault="008D7958" w:rsidP="00587FFE">
      <w:pPr>
        <w:pStyle w:val="a7"/>
        <w:tabs>
          <w:tab w:val="left" w:pos="1276"/>
        </w:tabs>
        <w:spacing w:before="0" w:beforeAutospacing="0" w:after="0" w:afterAutospacing="0"/>
        <w:ind w:firstLine="567"/>
        <w:jc w:val="both"/>
        <w:outlineLvl w:val="2"/>
      </w:pPr>
      <w:r w:rsidRPr="0013758E">
        <w:t xml:space="preserve">от очистки </w:t>
      </w:r>
      <w:proofErr w:type="spellStart"/>
      <w:r w:rsidRPr="0013758E">
        <w:t>внутридворовой</w:t>
      </w:r>
      <w:proofErr w:type="spellEnd"/>
      <w:r w:rsidRPr="0013758E">
        <w:t xml:space="preserve"> территории - в период от 7 - 10 суток после окончания работ по очистке территории;</w:t>
      </w:r>
    </w:p>
    <w:p w:rsidR="008D7958" w:rsidRPr="0013758E" w:rsidRDefault="008D7958" w:rsidP="00587FFE">
      <w:pPr>
        <w:pStyle w:val="a7"/>
        <w:tabs>
          <w:tab w:val="left" w:pos="1276"/>
        </w:tabs>
        <w:spacing w:before="0" w:beforeAutospacing="0" w:after="0" w:afterAutospacing="0"/>
        <w:ind w:firstLine="567"/>
        <w:jc w:val="both"/>
        <w:outlineLvl w:val="2"/>
      </w:pPr>
      <w:r w:rsidRPr="0013758E">
        <w:t>от очистки территорий юридических, физических лиц и индивидуальных предпринимателей не реже 1 раза в месяц.</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Факт вывоза снежного смета на санкционированные площадки складирования должен быть подтвержден документально (актами выполненных работ, справками и т.п.).</w:t>
      </w:r>
    </w:p>
    <w:p w:rsidR="008D7958" w:rsidRPr="0013758E" w:rsidRDefault="008D7958" w:rsidP="008D7958">
      <w:pPr>
        <w:pStyle w:val="a7"/>
        <w:numPr>
          <w:ilvl w:val="1"/>
          <w:numId w:val="11"/>
        </w:numPr>
        <w:tabs>
          <w:tab w:val="left" w:pos="1276"/>
        </w:tabs>
        <w:spacing w:before="0" w:beforeAutospacing="0" w:after="0" w:afterAutospacing="0"/>
        <w:ind w:left="0" w:firstLine="567"/>
        <w:jc w:val="both"/>
        <w:outlineLvl w:val="2"/>
      </w:pPr>
      <w:r w:rsidRPr="0013758E">
        <w:t>При производстве зимних уборочных работ на территории города запрещается:</w:t>
      </w:r>
    </w:p>
    <w:p w:rsidR="008D7958" w:rsidRPr="0013758E" w:rsidRDefault="008D7958" w:rsidP="008D7958">
      <w:pPr>
        <w:pStyle w:val="a7"/>
        <w:numPr>
          <w:ilvl w:val="2"/>
          <w:numId w:val="11"/>
        </w:numPr>
        <w:tabs>
          <w:tab w:val="left" w:pos="993"/>
        </w:tabs>
        <w:spacing w:before="0" w:beforeAutospacing="0" w:after="0" w:afterAutospacing="0"/>
        <w:ind w:left="0" w:firstLine="567"/>
        <w:jc w:val="both"/>
        <w:outlineLvl w:val="2"/>
      </w:pPr>
      <w:r w:rsidRPr="0013758E">
        <w:t xml:space="preserve">разбрасывание, перемещение, выталкивание или вывоз снежного смета и снежно-ледяных образований с дворовых территорий,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и </w:t>
      </w:r>
      <w:proofErr w:type="spellStart"/>
      <w:r w:rsidRPr="0013758E">
        <w:t>т</w:t>
      </w:r>
      <w:proofErr w:type="gramStart"/>
      <w:r w:rsidRPr="0013758E">
        <w:t>.п</w:t>
      </w:r>
      <w:proofErr w:type="spellEnd"/>
      <w:proofErr w:type="gramEnd"/>
      <w:r w:rsidRPr="0013758E">
        <w:t xml:space="preserve">  на проезжую часть улиц и тротуары, а также на прилегающие территории;</w:t>
      </w:r>
    </w:p>
    <w:p w:rsidR="008D7958" w:rsidRPr="0013758E" w:rsidRDefault="008D7958" w:rsidP="008D7958">
      <w:pPr>
        <w:pStyle w:val="a7"/>
        <w:numPr>
          <w:ilvl w:val="2"/>
          <w:numId w:val="11"/>
        </w:numPr>
        <w:tabs>
          <w:tab w:val="left" w:pos="993"/>
        </w:tabs>
        <w:spacing w:before="0" w:beforeAutospacing="0" w:after="0" w:afterAutospacing="0"/>
        <w:ind w:left="0" w:firstLine="567"/>
        <w:jc w:val="both"/>
        <w:outlineLvl w:val="2"/>
      </w:pPr>
      <w:r w:rsidRPr="0013758E">
        <w:t xml:space="preserve">укладка снежного смета и сколотого льда на трассах тепловых сетей, в теплофикационные камеры, смотровые </w:t>
      </w:r>
      <w:proofErr w:type="spellStart"/>
      <w:r w:rsidRPr="0013758E">
        <w:t>дождеприемные</w:t>
      </w:r>
      <w:proofErr w:type="spellEnd"/>
      <w:r w:rsidRPr="0013758E">
        <w:t xml:space="preserve"> колодцы и на зеленые насаждения;</w:t>
      </w:r>
    </w:p>
    <w:p w:rsidR="008D7958" w:rsidRPr="0013758E" w:rsidRDefault="008D7958" w:rsidP="008D7958">
      <w:pPr>
        <w:pStyle w:val="a7"/>
        <w:numPr>
          <w:ilvl w:val="2"/>
          <w:numId w:val="11"/>
        </w:numPr>
        <w:tabs>
          <w:tab w:val="left" w:pos="993"/>
        </w:tabs>
        <w:spacing w:before="0" w:beforeAutospacing="0" w:after="0" w:afterAutospacing="0"/>
        <w:ind w:left="0" w:firstLine="567"/>
        <w:jc w:val="both"/>
        <w:outlineLvl w:val="2"/>
      </w:pPr>
      <w:proofErr w:type="spellStart"/>
      <w:r w:rsidRPr="0013758E">
        <w:t>приваливание</w:t>
      </w:r>
      <w:proofErr w:type="spellEnd"/>
      <w:r w:rsidRPr="0013758E">
        <w:t xml:space="preserve"> </w:t>
      </w:r>
      <w:proofErr w:type="gramStart"/>
      <w:r w:rsidRPr="0013758E">
        <w:t>снежного</w:t>
      </w:r>
      <w:proofErr w:type="gramEnd"/>
      <w:r w:rsidRPr="0013758E">
        <w:t xml:space="preserve"> смета к стенам зданий;</w:t>
      </w:r>
    </w:p>
    <w:p w:rsidR="008D7958" w:rsidRPr="0013758E" w:rsidRDefault="008D7958" w:rsidP="008D7958">
      <w:pPr>
        <w:pStyle w:val="a7"/>
        <w:numPr>
          <w:ilvl w:val="2"/>
          <w:numId w:val="11"/>
        </w:numPr>
        <w:tabs>
          <w:tab w:val="left" w:pos="993"/>
        </w:tabs>
        <w:spacing w:before="0" w:beforeAutospacing="0" w:after="0" w:afterAutospacing="0"/>
        <w:ind w:left="0" w:firstLine="567"/>
        <w:jc w:val="both"/>
        <w:outlineLvl w:val="2"/>
      </w:pPr>
      <w:r w:rsidRPr="0013758E">
        <w:t xml:space="preserve">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 </w:t>
      </w:r>
    </w:p>
    <w:p w:rsidR="008D7958" w:rsidRPr="0013758E" w:rsidRDefault="008D7958" w:rsidP="008D7958">
      <w:pPr>
        <w:pStyle w:val="a7"/>
        <w:numPr>
          <w:ilvl w:val="2"/>
          <w:numId w:val="11"/>
        </w:numPr>
        <w:tabs>
          <w:tab w:val="left" w:pos="993"/>
        </w:tabs>
        <w:spacing w:before="0" w:beforeAutospacing="0" w:after="0" w:afterAutospacing="0"/>
        <w:ind w:left="0" w:firstLine="567"/>
        <w:jc w:val="both"/>
        <w:outlineLvl w:val="2"/>
      </w:pPr>
      <w:r w:rsidRPr="0013758E">
        <w:t>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8D7958" w:rsidRPr="0013758E" w:rsidRDefault="008D7958" w:rsidP="008D7958">
      <w:pPr>
        <w:pStyle w:val="a7"/>
        <w:numPr>
          <w:ilvl w:val="2"/>
          <w:numId w:val="11"/>
        </w:numPr>
        <w:tabs>
          <w:tab w:val="left" w:pos="993"/>
        </w:tabs>
        <w:spacing w:before="0" w:beforeAutospacing="0" w:after="0" w:afterAutospacing="0"/>
        <w:ind w:left="0" w:firstLine="567"/>
        <w:jc w:val="both"/>
        <w:outlineLvl w:val="2"/>
      </w:pPr>
      <w:r w:rsidRPr="0013758E">
        <w:t xml:space="preserve">уборка снега с газонов (кроме </w:t>
      </w:r>
      <w:smartTag w:uri="urn:schemas-microsoft-com:office:smarttags" w:element="metricconverter">
        <w:smartTagPr>
          <w:attr w:name="ProductID" w:val="0,5 м"/>
        </w:smartTagPr>
        <w:r w:rsidRPr="0013758E">
          <w:t>0,5 м</w:t>
        </w:r>
      </w:smartTag>
      <w:r w:rsidRPr="0013758E">
        <w:t xml:space="preserve"> от края проезжей части);</w:t>
      </w:r>
    </w:p>
    <w:p w:rsidR="008D7958" w:rsidRPr="0013758E" w:rsidRDefault="008D7958" w:rsidP="008D7958">
      <w:pPr>
        <w:pStyle w:val="a7"/>
        <w:numPr>
          <w:ilvl w:val="2"/>
          <w:numId w:val="11"/>
        </w:numPr>
        <w:tabs>
          <w:tab w:val="left" w:pos="993"/>
        </w:tabs>
        <w:spacing w:before="0" w:beforeAutospacing="0" w:after="0" w:afterAutospacing="0"/>
        <w:ind w:left="0" w:firstLine="567"/>
        <w:jc w:val="both"/>
        <w:outlineLvl w:val="2"/>
      </w:pPr>
      <w:r w:rsidRPr="0013758E">
        <w:t xml:space="preserve">применение технической соли и жидкого хлористого кальция в чистом виде в качестве </w:t>
      </w:r>
      <w:proofErr w:type="spellStart"/>
      <w:r w:rsidRPr="0013758E">
        <w:t>противогололедного</w:t>
      </w:r>
      <w:proofErr w:type="spellEnd"/>
      <w:r w:rsidRPr="0013758E">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8D7958" w:rsidRPr="0013758E" w:rsidRDefault="008D7958" w:rsidP="008D7958">
      <w:pPr>
        <w:pStyle w:val="a7"/>
        <w:numPr>
          <w:ilvl w:val="2"/>
          <w:numId w:val="11"/>
        </w:numPr>
        <w:tabs>
          <w:tab w:val="left" w:pos="993"/>
        </w:tabs>
        <w:spacing w:before="0" w:beforeAutospacing="0" w:after="0" w:afterAutospacing="0"/>
        <w:ind w:left="0" w:firstLine="567"/>
        <w:jc w:val="both"/>
        <w:outlineLvl w:val="2"/>
      </w:pPr>
      <w:r w:rsidRPr="0013758E">
        <w:t>вывоз и сброс снежной массы в не установленных для этой цели местах.</w:t>
      </w:r>
    </w:p>
    <w:p w:rsidR="008D7958" w:rsidRDefault="008D7958" w:rsidP="008D7958">
      <w:pPr>
        <w:autoSpaceDE w:val="0"/>
        <w:autoSpaceDN w:val="0"/>
        <w:adjustRightInd w:val="0"/>
        <w:spacing w:before="240"/>
        <w:jc w:val="center"/>
        <w:outlineLvl w:val="0"/>
      </w:pPr>
      <w:r w:rsidRPr="0013758E">
        <w:t>Раздел 6. Сбор, вывоз и утилизация отходов производства и потребления</w:t>
      </w:r>
    </w:p>
    <w:p w:rsidR="002D79E6" w:rsidRPr="0013758E" w:rsidRDefault="002D79E6" w:rsidP="002D79E6">
      <w:pPr>
        <w:autoSpaceDE w:val="0"/>
        <w:autoSpaceDN w:val="0"/>
        <w:adjustRightInd w:val="0"/>
        <w:jc w:val="center"/>
        <w:outlineLvl w:val="0"/>
      </w:pPr>
    </w:p>
    <w:p w:rsidR="008D7958" w:rsidRPr="0013758E" w:rsidRDefault="008D7958" w:rsidP="008D7958">
      <w:pPr>
        <w:pStyle w:val="a5"/>
        <w:numPr>
          <w:ilvl w:val="0"/>
          <w:numId w:val="26"/>
        </w:numPr>
        <w:autoSpaceDE w:val="0"/>
        <w:autoSpaceDN w:val="0"/>
        <w:adjustRightInd w:val="0"/>
        <w:jc w:val="both"/>
        <w:rPr>
          <w:vanish/>
        </w:rPr>
      </w:pPr>
    </w:p>
    <w:p w:rsidR="008D7958" w:rsidRPr="0013758E" w:rsidRDefault="008D7958" w:rsidP="008D7958">
      <w:pPr>
        <w:pStyle w:val="a5"/>
        <w:numPr>
          <w:ilvl w:val="0"/>
          <w:numId w:val="26"/>
        </w:numPr>
        <w:autoSpaceDE w:val="0"/>
        <w:autoSpaceDN w:val="0"/>
        <w:adjustRightInd w:val="0"/>
        <w:jc w:val="both"/>
        <w:rPr>
          <w:vanish/>
        </w:rPr>
      </w:pPr>
    </w:p>
    <w:p w:rsidR="008D7958" w:rsidRPr="0013758E" w:rsidRDefault="008D7958" w:rsidP="008D7958">
      <w:pPr>
        <w:pStyle w:val="a5"/>
        <w:numPr>
          <w:ilvl w:val="0"/>
          <w:numId w:val="26"/>
        </w:numPr>
        <w:autoSpaceDE w:val="0"/>
        <w:autoSpaceDN w:val="0"/>
        <w:adjustRightInd w:val="0"/>
        <w:jc w:val="both"/>
        <w:rPr>
          <w:vanish/>
        </w:rPr>
      </w:pPr>
    </w:p>
    <w:p w:rsidR="008D7958" w:rsidRPr="0013758E" w:rsidRDefault="008D7958" w:rsidP="008D7958">
      <w:pPr>
        <w:pStyle w:val="a5"/>
        <w:numPr>
          <w:ilvl w:val="0"/>
          <w:numId w:val="26"/>
        </w:numPr>
        <w:autoSpaceDE w:val="0"/>
        <w:autoSpaceDN w:val="0"/>
        <w:adjustRightInd w:val="0"/>
        <w:jc w:val="both"/>
        <w:rPr>
          <w:vanish/>
        </w:rPr>
      </w:pPr>
    </w:p>
    <w:p w:rsidR="008D7958" w:rsidRPr="0013758E" w:rsidRDefault="008D7958" w:rsidP="008D7958">
      <w:pPr>
        <w:pStyle w:val="a5"/>
        <w:numPr>
          <w:ilvl w:val="0"/>
          <w:numId w:val="26"/>
        </w:numPr>
        <w:autoSpaceDE w:val="0"/>
        <w:autoSpaceDN w:val="0"/>
        <w:adjustRightInd w:val="0"/>
        <w:jc w:val="both"/>
        <w:rPr>
          <w:vanish/>
        </w:rPr>
      </w:pPr>
    </w:p>
    <w:p w:rsidR="008D7958" w:rsidRPr="0013758E" w:rsidRDefault="008D7958" w:rsidP="008D7958">
      <w:pPr>
        <w:pStyle w:val="a5"/>
        <w:numPr>
          <w:ilvl w:val="0"/>
          <w:numId w:val="26"/>
        </w:numPr>
        <w:autoSpaceDE w:val="0"/>
        <w:autoSpaceDN w:val="0"/>
        <w:adjustRightInd w:val="0"/>
        <w:jc w:val="both"/>
        <w:rPr>
          <w:vanish/>
        </w:rPr>
      </w:pP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Юридические, физические лица и индивидуальные предприниматели,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 xml:space="preserve">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отходами, медицинскими отходами, отходами отработанной оргтехники, электрического </w:t>
      </w:r>
      <w:r w:rsidRPr="0013758E">
        <w:lastRenderedPageBreak/>
        <w:t>оборудования и приборов, отходами полимерных материалов, отходами бумаги и картона и другими отходами) определяется в соответствии с действующим законодательством.</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Собственники (пользователи, арендаторы) домовладений, не обслуживаемых организациями, осуществляющими содержание жилого фонда, несут ответственность за неосуществление сбора и размещения твердых и жидких бытовых отходов в санкционированных местах их размещения.</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 xml:space="preserve">Сбор и хранение отходов должно производиться в исправных и периодически очищаемых и дезинфицируемых мусоросборниках (контейнерах) для сбора отходов, в </w:t>
      </w:r>
      <w:proofErr w:type="spellStart"/>
      <w:r w:rsidRPr="0013758E">
        <w:t>мусорокамерах</w:t>
      </w:r>
      <w:proofErr w:type="spellEnd"/>
      <w:r w:rsidRPr="0013758E">
        <w:t xml:space="preserve"> жилых домов, оборудованных мусоропроводами, а также в урнах.</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 xml:space="preserve">В </w:t>
      </w:r>
      <w:proofErr w:type="spellStart"/>
      <w:r w:rsidRPr="0013758E">
        <w:t>неканализованных</w:t>
      </w:r>
      <w:proofErr w:type="spellEnd"/>
      <w:r w:rsidRPr="0013758E">
        <w:t xml:space="preserve"> районах (в т.ч. на территории домовладений, производственных объектов) владельцами или организациями, осуществляющими эксплуатацию объектов (в том числе эксплуатацию жилищного фонда), должны быть оборудованы устройства для сбора жидких бытовых отходов. Для этого устанавливаются </w:t>
      </w:r>
      <w:proofErr w:type="spellStart"/>
      <w:r w:rsidRPr="0013758E">
        <w:t>биотуалеты</w:t>
      </w:r>
      <w:proofErr w:type="spellEnd"/>
      <w:r w:rsidRPr="0013758E">
        <w:t xml:space="preserve"> или оборудуются дворовые </w:t>
      </w:r>
      <w:proofErr w:type="spellStart"/>
      <w:r w:rsidRPr="0013758E">
        <w:t>помойницы</w:t>
      </w:r>
      <w:proofErr w:type="spellEnd"/>
      <w:r w:rsidRPr="0013758E">
        <w:t xml:space="preserve">, которые должны иметь водонепроницаемый выгреб и наземную часть с крышкой и съемной решеткой для отделения твердых фракций. Наземная часть </w:t>
      </w:r>
      <w:proofErr w:type="spellStart"/>
      <w:r w:rsidRPr="0013758E">
        <w:t>помойниц</w:t>
      </w:r>
      <w:proofErr w:type="spellEnd"/>
      <w:r w:rsidRPr="0013758E">
        <w:t xml:space="preserve"> и дворовых уборных должна быть непроницаемой для грызунов и насекомых.</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 xml:space="preserve">Ответственность за содержание системы сбора отходов в жилых домах и на территории, прилегающей к месту разгрузки </w:t>
      </w:r>
      <w:proofErr w:type="spellStart"/>
      <w:r w:rsidRPr="0013758E">
        <w:t>мусоросборной</w:t>
      </w:r>
      <w:proofErr w:type="spellEnd"/>
      <w:r w:rsidRPr="0013758E">
        <w:t xml:space="preserve"> камеры, а также на территории, прилегающей к контейнерной площадке, несет собственник либо эксплуатирующая организация, осуществляющая содержание жилищного фонда.</w:t>
      </w:r>
    </w:p>
    <w:p w:rsidR="008D7958" w:rsidRPr="0013758E" w:rsidRDefault="008D7958" w:rsidP="008D7958">
      <w:pPr>
        <w:pStyle w:val="a5"/>
        <w:tabs>
          <w:tab w:val="left" w:pos="1276"/>
        </w:tabs>
        <w:autoSpaceDE w:val="0"/>
        <w:autoSpaceDN w:val="0"/>
        <w:adjustRightInd w:val="0"/>
        <w:ind w:left="0" w:firstLine="567"/>
        <w:jc w:val="both"/>
      </w:pPr>
      <w:r w:rsidRPr="0013758E">
        <w:t>При этом необходимо принимать меры по обеспечению регулярной очистки, мойки, дератизации и дезинфекции мусоропроводов, мусороприемных камер, площадок и ниш под сборники, а также сборников отходов (необходимый запас дезинфицирующих, моющих средств должен храниться у закрепленных лиц).</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Обработка мусоросборников (контейнеров) дезинфицирующими средствами должна проводиться не реже чем два раза в год в теплый период (весной и осенью). Контейнеры должны быть покрашены и иметь маркировку с указанием реквизитов владельцев.</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Площадки для установки мусоросборников (контейнеров) для сбора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обслуживающих работников. Количество контейнерных площадок и устанавливаемых мусоросборников (контейнеров) определяется расчетами объемов накопления отходов.</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proofErr w:type="gramStart"/>
      <w:r w:rsidRPr="0013758E">
        <w:t xml:space="preserve">Площадки необходимо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етров"/>
        </w:smartTagPr>
        <w:r w:rsidRPr="0013758E">
          <w:t>20 метров</w:t>
        </w:r>
      </w:smartTag>
      <w:r w:rsidRPr="0013758E">
        <w:t xml:space="preserve">, на участках жилой застройки - не далее </w:t>
      </w:r>
      <w:smartTag w:uri="urn:schemas-microsoft-com:office:smarttags" w:element="metricconverter">
        <w:smartTagPr>
          <w:attr w:name="ProductID" w:val="100 метров"/>
        </w:smartTagPr>
        <w:r w:rsidRPr="0013758E">
          <w:t>100 метров</w:t>
        </w:r>
      </w:smartTag>
      <w:r w:rsidRPr="0013758E">
        <w:t xml:space="preserve"> от входов, считая по пешеходным дорожкам от дальнего подъезда, при этом территория площадки должна примыкать к подъездам, но не мешать проезду транспорта.</w:t>
      </w:r>
      <w:proofErr w:type="gramEnd"/>
    </w:p>
    <w:p w:rsidR="008D7958" w:rsidRDefault="008D7958" w:rsidP="008D7958">
      <w:pPr>
        <w:pStyle w:val="a5"/>
        <w:numPr>
          <w:ilvl w:val="1"/>
          <w:numId w:val="26"/>
        </w:numPr>
        <w:tabs>
          <w:tab w:val="left" w:pos="1276"/>
        </w:tabs>
        <w:autoSpaceDE w:val="0"/>
        <w:autoSpaceDN w:val="0"/>
        <w:adjustRightInd w:val="0"/>
        <w:ind w:left="0" w:firstLine="567"/>
        <w:jc w:val="both"/>
      </w:pPr>
      <w:r w:rsidRPr="00882524">
        <w:t xml:space="preserve">На улицах с домами индивидуальной застройки площадки для установки мусоросборников (контейнеров) для сбора отходов оборудуются на расстоянии не менее 8 - </w:t>
      </w:r>
      <w:smartTag w:uri="urn:schemas-microsoft-com:office:smarttags" w:element="metricconverter">
        <w:smartTagPr>
          <w:attr w:name="ProductID" w:val="10 м"/>
        </w:smartTagPr>
        <w:r w:rsidRPr="00882524">
          <w:t>10 м</w:t>
        </w:r>
      </w:smartTag>
      <w:r w:rsidRPr="00882524">
        <w:t xml:space="preserve"> от жилого дома. </w:t>
      </w:r>
    </w:p>
    <w:p w:rsidR="008D7958" w:rsidRPr="00882524" w:rsidRDefault="008D7958" w:rsidP="008D7958">
      <w:pPr>
        <w:pStyle w:val="a5"/>
        <w:numPr>
          <w:ilvl w:val="1"/>
          <w:numId w:val="26"/>
        </w:numPr>
        <w:tabs>
          <w:tab w:val="left" w:pos="1276"/>
        </w:tabs>
        <w:autoSpaceDE w:val="0"/>
        <w:autoSpaceDN w:val="0"/>
        <w:adjustRightInd w:val="0"/>
        <w:ind w:left="0" w:firstLine="567"/>
        <w:jc w:val="both"/>
      </w:pPr>
      <w:r w:rsidRPr="00882524">
        <w:t xml:space="preserve">При отсутствии возможности оборудования контейнерной площадки для установки мусоросборников (контейнеров) (расстояние до жилых домов менее </w:t>
      </w:r>
      <w:smartTag w:uri="urn:schemas-microsoft-com:office:smarttags" w:element="metricconverter">
        <w:smartTagPr>
          <w:attr w:name="ProductID" w:val="20 м"/>
        </w:smartTagPr>
        <w:r w:rsidRPr="00882524">
          <w:t>20 м</w:t>
        </w:r>
      </w:smartTag>
      <w:r w:rsidRPr="00882524">
        <w:t>, отсутствие подъездных путей и т.п.), допускается аренда части контейнерной площадки или отдельного мусоросборника (контейнера), установленного на контейнерной площадке, по договору с эксплуатирующей организацией, в ведении которой они находятся.</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proofErr w:type="gramStart"/>
      <w:r w:rsidRPr="0013758E">
        <w:t xml:space="preserve">Если в одном здании, строении, сооружении или на отдельной территории располагаются несколько пользователей (арендаторов, субарендаторов), ответственность за организацию сбора и вывоза отходов, содержание и уборку территории площадки для </w:t>
      </w:r>
      <w:r w:rsidRPr="0013758E">
        <w:lastRenderedPageBreak/>
        <w:t>установки мусоросборников (контейнеров) для сбора отходов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w:t>
      </w:r>
      <w:proofErr w:type="gramEnd"/>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Ответственность за техническое и санитарное состояние мусоросборников (контейнеров), благоустройство контейнерных площадок, содержание прилегающей к ним территории несет их владелец или эксплуатирующая организация, осуществляющая содержание территории.</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Если на используемой территории находятся несколько собственников и (или) пользователей, границы сбора и вывоза отходов, содержания и уборки территории площадки для установки мусоросборников (контейнеров) для сбора отходов должны быть определены соглашением сторон.</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Сдача отходов, образующихся в процессе деятельности, в места их санкционированного размещения, обезвреживания или использования должна осуществляться специализированным организациям, имеющим лицензию на сбор, использование, обезвреживание, размещение опасных отходов I - IV классов опасности, в соответствии с договорными отношениями.</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Факт сдачи отходов специализированным организациям должен быть подтвержден документально (актами выполненных работ, справками и т.п.).</w:t>
      </w:r>
    </w:p>
    <w:p w:rsidR="008D7958" w:rsidRPr="0013758E" w:rsidRDefault="008D7958" w:rsidP="00F45EA2">
      <w:pPr>
        <w:pStyle w:val="a5"/>
        <w:numPr>
          <w:ilvl w:val="1"/>
          <w:numId w:val="26"/>
        </w:numPr>
        <w:tabs>
          <w:tab w:val="left" w:pos="1276"/>
        </w:tabs>
        <w:autoSpaceDE w:val="0"/>
        <w:autoSpaceDN w:val="0"/>
        <w:adjustRightInd w:val="0"/>
        <w:ind w:left="0" w:firstLine="567"/>
        <w:jc w:val="both"/>
      </w:pPr>
      <w:r w:rsidRPr="0013758E">
        <w:t xml:space="preserve">Транспортировку (вывоз) отходов к местам их санкционированного размещения, обезвреживания, использования осуществлять собственными силами или </w:t>
      </w:r>
      <w:proofErr w:type="gramStart"/>
      <w:r w:rsidRPr="0013758E">
        <w:t>согласно</w:t>
      </w:r>
      <w:proofErr w:type="gramEnd"/>
      <w:r w:rsidRPr="0013758E">
        <w:t xml:space="preserve"> договорных отношений со специализированными предприятиями при следующих условиях:</w:t>
      </w:r>
    </w:p>
    <w:p w:rsidR="008D7958" w:rsidRPr="0013758E" w:rsidRDefault="008D7958" w:rsidP="00F45EA2">
      <w:pPr>
        <w:pStyle w:val="a5"/>
        <w:tabs>
          <w:tab w:val="left" w:pos="1276"/>
        </w:tabs>
        <w:autoSpaceDE w:val="0"/>
        <w:autoSpaceDN w:val="0"/>
        <w:adjustRightInd w:val="0"/>
        <w:ind w:left="0" w:firstLine="567"/>
        <w:jc w:val="both"/>
      </w:pPr>
      <w:r w:rsidRPr="0013758E">
        <w:t>наличие специально оборудованных (в зависимости от вида и характеристик транспортируемых отходов) транспортных средств, исключающих возможность потери отходов при перевозке, создания аварийной ситуации, причинения транспортируемыми отходами вреда здоровью людей и окружающей среде;</w:t>
      </w:r>
    </w:p>
    <w:p w:rsidR="008D7958" w:rsidRPr="0013758E" w:rsidRDefault="008D7958" w:rsidP="00F45EA2">
      <w:pPr>
        <w:pStyle w:val="a5"/>
        <w:tabs>
          <w:tab w:val="left" w:pos="1276"/>
        </w:tabs>
        <w:autoSpaceDE w:val="0"/>
        <w:autoSpaceDN w:val="0"/>
        <w:adjustRightInd w:val="0"/>
        <w:ind w:left="0" w:firstLine="567"/>
        <w:jc w:val="both"/>
      </w:pPr>
      <w:r w:rsidRPr="0013758E">
        <w:t>соблюдение требований безопасности к транспортированию отходов на транспортных средствах;</w:t>
      </w:r>
    </w:p>
    <w:p w:rsidR="008D7958" w:rsidRPr="0013758E" w:rsidRDefault="008D7958" w:rsidP="00F45EA2">
      <w:pPr>
        <w:pStyle w:val="a5"/>
        <w:tabs>
          <w:tab w:val="left" w:pos="1276"/>
        </w:tabs>
        <w:autoSpaceDE w:val="0"/>
        <w:autoSpaceDN w:val="0"/>
        <w:adjustRightInd w:val="0"/>
        <w:ind w:left="0" w:firstLine="567"/>
        <w:jc w:val="both"/>
      </w:pPr>
      <w:r w:rsidRPr="0013758E">
        <w:t>наличие документации для транспортирования и сдачи отходов специализированной организации с указанием количества транспортируемых отходов, цели и места назначения их транспортирования.</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Отходы, образовавшиеся при проведении торгующими организациями выездной торговли, вывозятся торгующими организациями самостоятельно либо на договорной основе.</w:t>
      </w:r>
    </w:p>
    <w:p w:rsidR="008D7958" w:rsidRPr="0013758E" w:rsidRDefault="008D7958" w:rsidP="008D7958">
      <w:pPr>
        <w:pStyle w:val="a5"/>
        <w:numPr>
          <w:ilvl w:val="1"/>
          <w:numId w:val="26"/>
        </w:numPr>
        <w:tabs>
          <w:tab w:val="left" w:pos="1276"/>
        </w:tabs>
        <w:autoSpaceDE w:val="0"/>
        <w:autoSpaceDN w:val="0"/>
        <w:adjustRightInd w:val="0"/>
        <w:ind w:left="0" w:firstLine="567"/>
        <w:jc w:val="both"/>
      </w:pPr>
      <w:r w:rsidRPr="0013758E">
        <w:t>Строительные отходы, образовавшиеся при производстве строительных работ должны складироваться на территории строительной площадки в местах, определенных проектом производства работ. Вывоз строительных отходов должен осуществляться регулярно по установленному графику. Запрещается складирование строительных отходов за пределами строительной площадки.</w:t>
      </w:r>
    </w:p>
    <w:p w:rsidR="008D7958" w:rsidRDefault="008D7958" w:rsidP="008D7958">
      <w:pPr>
        <w:autoSpaceDE w:val="0"/>
        <w:autoSpaceDN w:val="0"/>
        <w:adjustRightInd w:val="0"/>
        <w:spacing w:before="240"/>
        <w:jc w:val="center"/>
        <w:outlineLvl w:val="0"/>
      </w:pPr>
      <w:r w:rsidRPr="0013758E">
        <w:t>Раздел 7. Строительство и содержание малых архитектурных форм</w:t>
      </w:r>
    </w:p>
    <w:p w:rsidR="008D6F58" w:rsidRPr="0013758E" w:rsidRDefault="008D6F58" w:rsidP="008D6F58">
      <w:pPr>
        <w:autoSpaceDE w:val="0"/>
        <w:autoSpaceDN w:val="0"/>
        <w:adjustRightInd w:val="0"/>
        <w:jc w:val="center"/>
        <w:outlineLvl w:val="0"/>
      </w:pPr>
    </w:p>
    <w:p w:rsidR="008D7958" w:rsidRPr="00882524" w:rsidRDefault="008D7958" w:rsidP="008D7958">
      <w:pPr>
        <w:pStyle w:val="a5"/>
        <w:numPr>
          <w:ilvl w:val="0"/>
          <w:numId w:val="29"/>
        </w:numPr>
        <w:tabs>
          <w:tab w:val="left" w:pos="1276"/>
        </w:tabs>
        <w:contextualSpacing w:val="0"/>
        <w:jc w:val="both"/>
        <w:rPr>
          <w:vanish/>
        </w:rPr>
      </w:pPr>
    </w:p>
    <w:p w:rsidR="008D7958" w:rsidRPr="00882524" w:rsidRDefault="008D7958" w:rsidP="008D7958">
      <w:pPr>
        <w:pStyle w:val="a5"/>
        <w:numPr>
          <w:ilvl w:val="0"/>
          <w:numId w:val="29"/>
        </w:numPr>
        <w:tabs>
          <w:tab w:val="left" w:pos="1276"/>
        </w:tabs>
        <w:contextualSpacing w:val="0"/>
        <w:jc w:val="both"/>
        <w:rPr>
          <w:vanish/>
        </w:rPr>
      </w:pPr>
    </w:p>
    <w:p w:rsidR="008D7958" w:rsidRPr="00882524" w:rsidRDefault="008D7958" w:rsidP="008D7958">
      <w:pPr>
        <w:pStyle w:val="a5"/>
        <w:numPr>
          <w:ilvl w:val="0"/>
          <w:numId w:val="29"/>
        </w:numPr>
        <w:tabs>
          <w:tab w:val="left" w:pos="1276"/>
        </w:tabs>
        <w:contextualSpacing w:val="0"/>
        <w:jc w:val="both"/>
        <w:rPr>
          <w:vanish/>
        </w:rPr>
      </w:pPr>
    </w:p>
    <w:p w:rsidR="008D7958" w:rsidRPr="00882524" w:rsidRDefault="008D7958" w:rsidP="008D7958">
      <w:pPr>
        <w:pStyle w:val="a5"/>
        <w:numPr>
          <w:ilvl w:val="0"/>
          <w:numId w:val="29"/>
        </w:numPr>
        <w:tabs>
          <w:tab w:val="left" w:pos="1276"/>
        </w:tabs>
        <w:contextualSpacing w:val="0"/>
        <w:jc w:val="both"/>
        <w:rPr>
          <w:vanish/>
        </w:rPr>
      </w:pPr>
    </w:p>
    <w:p w:rsidR="008D7958" w:rsidRPr="00882524" w:rsidRDefault="008D7958" w:rsidP="008D7958">
      <w:pPr>
        <w:pStyle w:val="a5"/>
        <w:numPr>
          <w:ilvl w:val="0"/>
          <w:numId w:val="29"/>
        </w:numPr>
        <w:tabs>
          <w:tab w:val="left" w:pos="1276"/>
        </w:tabs>
        <w:contextualSpacing w:val="0"/>
        <w:jc w:val="both"/>
        <w:rPr>
          <w:vanish/>
        </w:rPr>
      </w:pPr>
    </w:p>
    <w:p w:rsidR="008D7958" w:rsidRPr="00882524" w:rsidRDefault="008D7958" w:rsidP="008D7958">
      <w:pPr>
        <w:pStyle w:val="a5"/>
        <w:numPr>
          <w:ilvl w:val="0"/>
          <w:numId w:val="29"/>
        </w:numPr>
        <w:tabs>
          <w:tab w:val="left" w:pos="1276"/>
        </w:tabs>
        <w:contextualSpacing w:val="0"/>
        <w:jc w:val="both"/>
        <w:rPr>
          <w:vanish/>
        </w:rPr>
      </w:pPr>
    </w:p>
    <w:p w:rsidR="008D7958" w:rsidRPr="00882524" w:rsidRDefault="008D7958" w:rsidP="008D7958">
      <w:pPr>
        <w:pStyle w:val="a5"/>
        <w:numPr>
          <w:ilvl w:val="0"/>
          <w:numId w:val="29"/>
        </w:numPr>
        <w:tabs>
          <w:tab w:val="left" w:pos="1276"/>
        </w:tabs>
        <w:contextualSpacing w:val="0"/>
        <w:jc w:val="both"/>
        <w:rPr>
          <w:vanish/>
        </w:rPr>
      </w:pPr>
    </w:p>
    <w:p w:rsidR="008D7958" w:rsidRPr="0013758E" w:rsidRDefault="008D7958" w:rsidP="008D7958">
      <w:pPr>
        <w:pStyle w:val="a7"/>
        <w:numPr>
          <w:ilvl w:val="1"/>
          <w:numId w:val="29"/>
        </w:numPr>
        <w:tabs>
          <w:tab w:val="left" w:pos="1276"/>
        </w:tabs>
        <w:spacing w:before="0" w:beforeAutospacing="0" w:after="0" w:afterAutospacing="0"/>
        <w:ind w:left="0" w:firstLine="567"/>
        <w:jc w:val="both"/>
      </w:pPr>
      <w:r w:rsidRPr="0013758E">
        <w:t xml:space="preserve">К малым архитектурным формам (далее –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городского поселения. </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 xml:space="preserve">Виды малых архитектурных форм по использованию и назначению подразделяются </w:t>
      </w:r>
      <w:proofErr w:type="gramStart"/>
      <w:r w:rsidRPr="0013758E">
        <w:t>на</w:t>
      </w:r>
      <w:proofErr w:type="gramEnd"/>
      <w:r w:rsidRPr="0013758E">
        <w:t>:</w:t>
      </w:r>
    </w:p>
    <w:p w:rsidR="008D7958" w:rsidRPr="0013758E" w:rsidRDefault="008D7958" w:rsidP="008D7958">
      <w:pPr>
        <w:pStyle w:val="a5"/>
        <w:numPr>
          <w:ilvl w:val="0"/>
          <w:numId w:val="30"/>
        </w:numPr>
        <w:tabs>
          <w:tab w:val="left" w:pos="-1985"/>
          <w:tab w:val="left" w:pos="993"/>
        </w:tabs>
        <w:autoSpaceDE w:val="0"/>
        <w:autoSpaceDN w:val="0"/>
        <w:adjustRightInd w:val="0"/>
        <w:ind w:left="0" w:firstLine="567"/>
        <w:jc w:val="both"/>
      </w:pPr>
      <w:r w:rsidRPr="0013758E">
        <w:t>массового использования: скамьи, урны, ограждения, указатели, схемы микрорайонов, подпорные стенки и лестницы, номерные знаки домов, стойки для сушки белья и выбивания ковров и прочее;</w:t>
      </w:r>
    </w:p>
    <w:p w:rsidR="008D7958" w:rsidRPr="0013758E" w:rsidRDefault="008D7958" w:rsidP="008D7958">
      <w:pPr>
        <w:pStyle w:val="a5"/>
        <w:numPr>
          <w:ilvl w:val="0"/>
          <w:numId w:val="30"/>
        </w:numPr>
        <w:tabs>
          <w:tab w:val="left" w:pos="-1985"/>
          <w:tab w:val="left" w:pos="993"/>
        </w:tabs>
        <w:autoSpaceDE w:val="0"/>
        <w:autoSpaceDN w:val="0"/>
        <w:adjustRightInd w:val="0"/>
        <w:ind w:left="0" w:firstLine="567"/>
        <w:jc w:val="both"/>
      </w:pPr>
      <w:r w:rsidRPr="0013758E">
        <w:lastRenderedPageBreak/>
        <w:t>декоративного назначения: декоративные стенки, скульптуры, бассейны, фонтаны, беседки и прочее;</w:t>
      </w:r>
    </w:p>
    <w:p w:rsidR="008D7958" w:rsidRPr="0013758E" w:rsidRDefault="008D7958" w:rsidP="008D7958">
      <w:pPr>
        <w:pStyle w:val="a5"/>
        <w:numPr>
          <w:ilvl w:val="0"/>
          <w:numId w:val="30"/>
        </w:numPr>
        <w:tabs>
          <w:tab w:val="left" w:pos="-1985"/>
          <w:tab w:val="left" w:pos="993"/>
        </w:tabs>
        <w:autoSpaceDE w:val="0"/>
        <w:autoSpaceDN w:val="0"/>
        <w:adjustRightInd w:val="0"/>
        <w:ind w:left="0" w:firstLine="567"/>
        <w:jc w:val="both"/>
      </w:pPr>
      <w:proofErr w:type="gramStart"/>
      <w:r w:rsidRPr="0013758E">
        <w:t>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Места размещения, архитектурное и цветовое решение малых архитектурных форм (в том числе декоративных ограждений) должны быть согласованы с управлением по архитектуре и градостроительству администрации города в части соответствия архитектурно-художественному оформлению городской среды.</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В случае если выполнение земляных работ повлекло повреждение или перемещение МАФ, нарушившие благоустройство физические и юридические лица, а также индивидуальные предприниматели обеспечивают восстановление малых архитектурных форм.</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Фонтаны должны содержаться в чистоте, в том числе и в период их отключения.</w:t>
      </w:r>
    </w:p>
    <w:p w:rsidR="008D7958"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Иг</w:t>
      </w:r>
      <w:r>
        <w:t>ровое и спортивное оборудование.</w:t>
      </w:r>
    </w:p>
    <w:p w:rsidR="008D7958" w:rsidRDefault="008D7958" w:rsidP="008D7958">
      <w:pPr>
        <w:pStyle w:val="a5"/>
        <w:numPr>
          <w:ilvl w:val="2"/>
          <w:numId w:val="29"/>
        </w:numPr>
        <w:tabs>
          <w:tab w:val="left" w:pos="1276"/>
        </w:tabs>
        <w:autoSpaceDE w:val="0"/>
        <w:autoSpaceDN w:val="0"/>
        <w:adjustRightInd w:val="0"/>
        <w:ind w:left="0" w:firstLine="567"/>
        <w:jc w:val="both"/>
      </w:pPr>
      <w:r>
        <w:t>И</w:t>
      </w:r>
      <w:r w:rsidRPr="00882524">
        <w:t>гровое оборудование должно быть сертифицировано, соответствовать требованиям санитарно-гигиенических норм, удобным в технической эксплуатац</w:t>
      </w:r>
      <w:r>
        <w:t>ии, эстетически привлекательным.</w:t>
      </w:r>
    </w:p>
    <w:p w:rsidR="008D7958" w:rsidRDefault="008D7958" w:rsidP="008D7958">
      <w:pPr>
        <w:pStyle w:val="a5"/>
        <w:numPr>
          <w:ilvl w:val="2"/>
          <w:numId w:val="29"/>
        </w:numPr>
        <w:tabs>
          <w:tab w:val="left" w:pos="1276"/>
        </w:tabs>
        <w:autoSpaceDE w:val="0"/>
        <w:autoSpaceDN w:val="0"/>
        <w:adjustRightInd w:val="0"/>
        <w:ind w:left="0" w:firstLine="567"/>
        <w:jc w:val="both"/>
      </w:pPr>
      <w:r>
        <w:t>С</w:t>
      </w:r>
      <w:r w:rsidRPr="00882524">
        <w:t>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w:t>
      </w:r>
      <w:r>
        <w:t xml:space="preserve"> коммуникациях (тропы здоровья).</w:t>
      </w:r>
    </w:p>
    <w:p w:rsidR="008D7958" w:rsidRPr="00882524" w:rsidRDefault="008D7958" w:rsidP="008D7958">
      <w:pPr>
        <w:pStyle w:val="a5"/>
        <w:numPr>
          <w:ilvl w:val="2"/>
          <w:numId w:val="29"/>
        </w:numPr>
        <w:tabs>
          <w:tab w:val="left" w:pos="1276"/>
        </w:tabs>
        <w:autoSpaceDE w:val="0"/>
        <w:autoSpaceDN w:val="0"/>
        <w:adjustRightInd w:val="0"/>
        <w:ind w:left="0" w:firstLine="567"/>
        <w:jc w:val="both"/>
      </w:pPr>
      <w:r>
        <w:t>С</w:t>
      </w:r>
      <w:r w:rsidRPr="00882524">
        <w:t xml:space="preserve">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 </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 xml:space="preserve">Коммунально-бытовое оборудование должно соответствовать требованиям </w:t>
      </w:r>
      <w:proofErr w:type="spellStart"/>
      <w:r w:rsidRPr="0013758E">
        <w:t>экологичности</w:t>
      </w:r>
      <w:proofErr w:type="spellEnd"/>
      <w:r w:rsidRPr="0013758E">
        <w:t xml:space="preserve">, безопасности, удобством в пользовании, легкостью очистки, привлекательным внешним видом. </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 xml:space="preserve">Установка уличного технического оборудования должна обеспечивать удобный подход к оборудованию </w:t>
      </w:r>
      <w:r>
        <w:t>в соответст</w:t>
      </w:r>
      <w:r w:rsidRPr="0013758E">
        <w:t>в</w:t>
      </w:r>
      <w:r>
        <w:t>ии с установленными нормативами</w:t>
      </w:r>
      <w:r w:rsidRPr="0013758E">
        <w:t xml:space="preserve">. </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t xml:space="preserve">производить по мере необходимости, но не </w:t>
      </w:r>
      <w:r w:rsidRPr="0013758E">
        <w:t xml:space="preserve">реже одного раза в </w:t>
      </w:r>
      <w:r>
        <w:t xml:space="preserve">два </w:t>
      </w:r>
      <w:r w:rsidRPr="0013758E">
        <w:t>год</w:t>
      </w:r>
      <w:r>
        <w:t>а</w:t>
      </w:r>
      <w:r w:rsidRPr="0013758E">
        <w:t xml:space="preserve">. </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r>
        <w:t xml:space="preserve"> </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 xml:space="preserve">Проектирование ограждений производится в зависимости от их местоположения и назначения согласно </w:t>
      </w:r>
      <w:proofErr w:type="spellStart"/>
      <w:r w:rsidRPr="0013758E">
        <w:t>ГОСТам</w:t>
      </w:r>
      <w:proofErr w:type="spellEnd"/>
      <w:r w:rsidRPr="0013758E">
        <w:t xml:space="preserve">, каталогам сертифицированных изделий, проектам индивидуального проектирования. </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 xml:space="preserve">Опасные для движения участки улиц должны быть оборудованы ограждениями. Поврежденные элементы ограждений подлежат восстановлению или замене после обнаружения дефектов. </w:t>
      </w:r>
    </w:p>
    <w:p w:rsidR="008D7958" w:rsidRPr="0013758E" w:rsidRDefault="008D7958" w:rsidP="008D7958">
      <w:pPr>
        <w:pStyle w:val="a5"/>
        <w:numPr>
          <w:ilvl w:val="1"/>
          <w:numId w:val="29"/>
        </w:numPr>
        <w:tabs>
          <w:tab w:val="left" w:pos="1134"/>
          <w:tab w:val="left" w:pos="1276"/>
        </w:tabs>
        <w:autoSpaceDE w:val="0"/>
        <w:autoSpaceDN w:val="0"/>
        <w:adjustRightInd w:val="0"/>
        <w:ind w:left="0" w:firstLine="567"/>
        <w:jc w:val="both"/>
      </w:pPr>
      <w:r w:rsidRPr="0013758E">
        <w:t>Ответственность за состояние МАФ несут их собственники, организации, осуществляющие управление и обслуживание общего имущества, которые обязаны:</w:t>
      </w:r>
    </w:p>
    <w:p w:rsidR="008D7958" w:rsidRPr="0013758E" w:rsidRDefault="008D7958" w:rsidP="008D7958">
      <w:pPr>
        <w:pStyle w:val="a5"/>
        <w:numPr>
          <w:ilvl w:val="0"/>
          <w:numId w:val="32"/>
        </w:numPr>
        <w:tabs>
          <w:tab w:val="left" w:pos="993"/>
        </w:tabs>
        <w:autoSpaceDE w:val="0"/>
        <w:autoSpaceDN w:val="0"/>
        <w:adjustRightInd w:val="0"/>
        <w:ind w:left="0" w:firstLine="567"/>
        <w:jc w:val="both"/>
      </w:pPr>
      <w:r w:rsidRPr="0013758E">
        <w:t>обеспечить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8D7958" w:rsidRPr="0013758E" w:rsidRDefault="008D7958" w:rsidP="008D7958">
      <w:pPr>
        <w:pStyle w:val="a5"/>
        <w:numPr>
          <w:ilvl w:val="0"/>
          <w:numId w:val="32"/>
        </w:numPr>
        <w:tabs>
          <w:tab w:val="left" w:pos="993"/>
        </w:tabs>
        <w:autoSpaceDE w:val="0"/>
        <w:autoSpaceDN w:val="0"/>
        <w:adjustRightInd w:val="0"/>
        <w:ind w:left="0" w:firstLine="567"/>
        <w:jc w:val="both"/>
      </w:pPr>
      <w:r w:rsidRPr="0013758E">
        <w:t>выполнять работы по своевременному ремонту, замене, очистке от грязи МАФ, их окраске до наступления весенне-летнего периода, ежегодно выполнять замену песка в песочницах;</w:t>
      </w:r>
    </w:p>
    <w:p w:rsidR="008D7958" w:rsidRPr="0013758E" w:rsidRDefault="008D7958" w:rsidP="008D7958">
      <w:pPr>
        <w:pStyle w:val="a5"/>
        <w:numPr>
          <w:ilvl w:val="0"/>
          <w:numId w:val="32"/>
        </w:numPr>
        <w:tabs>
          <w:tab w:val="left" w:pos="993"/>
        </w:tabs>
        <w:autoSpaceDE w:val="0"/>
        <w:autoSpaceDN w:val="0"/>
        <w:adjustRightInd w:val="0"/>
        <w:ind w:left="0" w:firstLine="567"/>
        <w:jc w:val="both"/>
      </w:pPr>
      <w:r w:rsidRPr="0013758E">
        <w:lastRenderedPageBreak/>
        <w:t xml:space="preserve">выполнять работы по очистке подходов к МАФ (скамейкам, урнам, качелям и др.) и территорий вокруг них от снега и наледи. </w:t>
      </w:r>
    </w:p>
    <w:p w:rsidR="008D7958" w:rsidRPr="0013758E" w:rsidRDefault="008D7958" w:rsidP="008D7958">
      <w:pPr>
        <w:pStyle w:val="a5"/>
        <w:numPr>
          <w:ilvl w:val="1"/>
          <w:numId w:val="29"/>
        </w:numPr>
        <w:tabs>
          <w:tab w:val="left" w:pos="1134"/>
        </w:tabs>
        <w:autoSpaceDE w:val="0"/>
        <w:autoSpaceDN w:val="0"/>
        <w:adjustRightInd w:val="0"/>
        <w:ind w:left="0" w:firstLine="567"/>
        <w:jc w:val="both"/>
      </w:pPr>
      <w:r w:rsidRPr="0013758E">
        <w:t>На территории города запрещается:</w:t>
      </w:r>
    </w:p>
    <w:p w:rsidR="008D7958" w:rsidRPr="0013758E" w:rsidRDefault="008D7958" w:rsidP="008D7958">
      <w:pPr>
        <w:pStyle w:val="a5"/>
        <w:numPr>
          <w:ilvl w:val="0"/>
          <w:numId w:val="33"/>
        </w:numPr>
        <w:tabs>
          <w:tab w:val="left" w:pos="993"/>
          <w:tab w:val="left" w:pos="1134"/>
        </w:tabs>
        <w:autoSpaceDE w:val="0"/>
        <w:autoSpaceDN w:val="0"/>
        <w:adjustRightInd w:val="0"/>
        <w:ind w:left="0" w:firstLine="567"/>
        <w:jc w:val="both"/>
      </w:pPr>
      <w:r w:rsidRPr="0013758E">
        <w:t>разрушение и повреждение МАФ, нанесение надписей различного содержания, размещение информационных материалов на малых архитектурных формах;</w:t>
      </w:r>
    </w:p>
    <w:p w:rsidR="008D7958" w:rsidRPr="0013758E" w:rsidRDefault="008D7958" w:rsidP="008D7958">
      <w:pPr>
        <w:pStyle w:val="a5"/>
        <w:numPr>
          <w:ilvl w:val="0"/>
          <w:numId w:val="33"/>
        </w:numPr>
        <w:tabs>
          <w:tab w:val="left" w:pos="993"/>
          <w:tab w:val="left" w:pos="1134"/>
          <w:tab w:val="left" w:pos="1276"/>
        </w:tabs>
        <w:autoSpaceDE w:val="0"/>
        <w:autoSpaceDN w:val="0"/>
        <w:adjustRightInd w:val="0"/>
        <w:ind w:left="0" w:firstLine="567"/>
        <w:jc w:val="both"/>
      </w:pPr>
      <w:r w:rsidRPr="0013758E">
        <w:t>использование МАФ не по назначению (детских и спортивных сооружений для хозяйственных целей, отдыха взрослого населения и т.д.);</w:t>
      </w:r>
    </w:p>
    <w:p w:rsidR="008D7958" w:rsidRPr="0013758E" w:rsidRDefault="008D7958" w:rsidP="008D7958">
      <w:pPr>
        <w:pStyle w:val="a5"/>
        <w:numPr>
          <w:ilvl w:val="0"/>
          <w:numId w:val="33"/>
        </w:numPr>
        <w:tabs>
          <w:tab w:val="left" w:pos="993"/>
          <w:tab w:val="left" w:pos="1134"/>
          <w:tab w:val="left" w:pos="1276"/>
        </w:tabs>
        <w:autoSpaceDE w:val="0"/>
        <w:autoSpaceDN w:val="0"/>
        <w:adjustRightInd w:val="0"/>
        <w:ind w:left="0" w:firstLine="567"/>
        <w:jc w:val="both"/>
      </w:pPr>
      <w:r w:rsidRPr="0013758E">
        <w:t>снос, перестановка скамеек, бордюров, ограждений, указателей, сооружений на детских и спортивных площадках, игровых приспособлений, не влекущие их повреждения или уничтожения, если это не связано с проведением спасательных и иных неотложных работ.</w:t>
      </w:r>
    </w:p>
    <w:p w:rsidR="008D7958" w:rsidRPr="0013758E" w:rsidRDefault="008D7958" w:rsidP="008D7958">
      <w:pPr>
        <w:pStyle w:val="a5"/>
        <w:numPr>
          <w:ilvl w:val="0"/>
          <w:numId w:val="9"/>
        </w:numPr>
        <w:tabs>
          <w:tab w:val="left" w:pos="1276"/>
        </w:tabs>
        <w:autoSpaceDE w:val="0"/>
        <w:autoSpaceDN w:val="0"/>
        <w:adjustRightInd w:val="0"/>
        <w:jc w:val="both"/>
        <w:rPr>
          <w:vanish/>
        </w:rPr>
      </w:pPr>
    </w:p>
    <w:p w:rsidR="008D7958" w:rsidRPr="0013758E" w:rsidRDefault="008D7958" w:rsidP="008D7958">
      <w:pPr>
        <w:pStyle w:val="a5"/>
        <w:numPr>
          <w:ilvl w:val="0"/>
          <w:numId w:val="9"/>
        </w:numPr>
        <w:tabs>
          <w:tab w:val="left" w:pos="1276"/>
        </w:tabs>
        <w:autoSpaceDE w:val="0"/>
        <w:autoSpaceDN w:val="0"/>
        <w:adjustRightInd w:val="0"/>
        <w:jc w:val="both"/>
        <w:rPr>
          <w:vanish/>
        </w:rPr>
      </w:pPr>
    </w:p>
    <w:p w:rsidR="008D7958" w:rsidRPr="0013758E" w:rsidRDefault="008D7958" w:rsidP="008D7958">
      <w:pPr>
        <w:pStyle w:val="a5"/>
        <w:numPr>
          <w:ilvl w:val="0"/>
          <w:numId w:val="9"/>
        </w:numPr>
        <w:tabs>
          <w:tab w:val="left" w:pos="1276"/>
        </w:tabs>
        <w:autoSpaceDE w:val="0"/>
        <w:autoSpaceDN w:val="0"/>
        <w:adjustRightInd w:val="0"/>
        <w:jc w:val="both"/>
        <w:rPr>
          <w:vanish/>
        </w:rPr>
      </w:pPr>
    </w:p>
    <w:p w:rsidR="008D7958" w:rsidRPr="0013758E" w:rsidRDefault="008D7958" w:rsidP="008D7958">
      <w:pPr>
        <w:pStyle w:val="a5"/>
        <w:numPr>
          <w:ilvl w:val="0"/>
          <w:numId w:val="9"/>
        </w:numPr>
        <w:tabs>
          <w:tab w:val="left" w:pos="1276"/>
        </w:tabs>
        <w:autoSpaceDE w:val="0"/>
        <w:autoSpaceDN w:val="0"/>
        <w:adjustRightInd w:val="0"/>
        <w:jc w:val="both"/>
        <w:rPr>
          <w:vanish/>
        </w:rPr>
      </w:pPr>
    </w:p>
    <w:p w:rsidR="008D7958" w:rsidRPr="0013758E" w:rsidRDefault="008D7958" w:rsidP="008D7958">
      <w:pPr>
        <w:pStyle w:val="a5"/>
        <w:numPr>
          <w:ilvl w:val="0"/>
          <w:numId w:val="9"/>
        </w:numPr>
        <w:tabs>
          <w:tab w:val="left" w:pos="1276"/>
        </w:tabs>
        <w:autoSpaceDE w:val="0"/>
        <w:autoSpaceDN w:val="0"/>
        <w:adjustRightInd w:val="0"/>
        <w:jc w:val="both"/>
        <w:rPr>
          <w:vanish/>
        </w:rPr>
      </w:pPr>
    </w:p>
    <w:p w:rsidR="008D7958" w:rsidRPr="0013758E" w:rsidRDefault="008D7958" w:rsidP="008D7958">
      <w:pPr>
        <w:pStyle w:val="a5"/>
        <w:numPr>
          <w:ilvl w:val="0"/>
          <w:numId w:val="9"/>
        </w:numPr>
        <w:tabs>
          <w:tab w:val="left" w:pos="1276"/>
        </w:tabs>
        <w:autoSpaceDE w:val="0"/>
        <w:autoSpaceDN w:val="0"/>
        <w:adjustRightInd w:val="0"/>
        <w:jc w:val="both"/>
        <w:rPr>
          <w:vanish/>
        </w:rPr>
      </w:pPr>
    </w:p>
    <w:p w:rsidR="008D7958" w:rsidRPr="0013758E" w:rsidRDefault="008D7958" w:rsidP="008D7958">
      <w:pPr>
        <w:pStyle w:val="a5"/>
        <w:numPr>
          <w:ilvl w:val="0"/>
          <w:numId w:val="9"/>
        </w:numPr>
        <w:tabs>
          <w:tab w:val="left" w:pos="1276"/>
        </w:tabs>
        <w:autoSpaceDE w:val="0"/>
        <w:autoSpaceDN w:val="0"/>
        <w:adjustRightInd w:val="0"/>
        <w:jc w:val="both"/>
        <w:rPr>
          <w:vanish/>
        </w:rPr>
      </w:pPr>
    </w:p>
    <w:p w:rsidR="008D7958" w:rsidRPr="0013758E" w:rsidRDefault="008D7958" w:rsidP="008D7958">
      <w:pPr>
        <w:pStyle w:val="a5"/>
        <w:numPr>
          <w:ilvl w:val="0"/>
          <w:numId w:val="9"/>
        </w:numPr>
        <w:tabs>
          <w:tab w:val="left" w:pos="1276"/>
        </w:tabs>
        <w:autoSpaceDE w:val="0"/>
        <w:autoSpaceDN w:val="0"/>
        <w:adjustRightInd w:val="0"/>
        <w:jc w:val="both"/>
        <w:rPr>
          <w:vanish/>
        </w:rPr>
      </w:pPr>
    </w:p>
    <w:p w:rsidR="008D7958" w:rsidRPr="0013758E" w:rsidRDefault="008D7958" w:rsidP="008D7958">
      <w:pPr>
        <w:pStyle w:val="a5"/>
        <w:numPr>
          <w:ilvl w:val="0"/>
          <w:numId w:val="9"/>
        </w:numPr>
        <w:tabs>
          <w:tab w:val="left" w:pos="1276"/>
        </w:tabs>
        <w:autoSpaceDE w:val="0"/>
        <w:autoSpaceDN w:val="0"/>
        <w:adjustRightInd w:val="0"/>
        <w:jc w:val="both"/>
        <w:rPr>
          <w:vanish/>
        </w:rPr>
      </w:pPr>
    </w:p>
    <w:p w:rsidR="008D7958" w:rsidRPr="0013758E" w:rsidRDefault="008D7958" w:rsidP="008D7958">
      <w:pPr>
        <w:pStyle w:val="a5"/>
        <w:numPr>
          <w:ilvl w:val="1"/>
          <w:numId w:val="9"/>
        </w:numPr>
        <w:tabs>
          <w:tab w:val="left" w:pos="1276"/>
        </w:tabs>
        <w:autoSpaceDE w:val="0"/>
        <w:autoSpaceDN w:val="0"/>
        <w:adjustRightInd w:val="0"/>
        <w:jc w:val="both"/>
        <w:rPr>
          <w:vanish/>
        </w:rPr>
      </w:pPr>
    </w:p>
    <w:p w:rsidR="008D7958" w:rsidRPr="0013758E" w:rsidRDefault="008D7958" w:rsidP="008D7958">
      <w:pPr>
        <w:pStyle w:val="a5"/>
        <w:numPr>
          <w:ilvl w:val="1"/>
          <w:numId w:val="9"/>
        </w:numPr>
        <w:tabs>
          <w:tab w:val="left" w:pos="1276"/>
        </w:tabs>
        <w:autoSpaceDE w:val="0"/>
        <w:autoSpaceDN w:val="0"/>
        <w:adjustRightInd w:val="0"/>
        <w:jc w:val="both"/>
        <w:rPr>
          <w:vanish/>
        </w:rPr>
      </w:pPr>
    </w:p>
    <w:p w:rsidR="008D7958" w:rsidRPr="0013758E" w:rsidRDefault="008D7958" w:rsidP="008D7958">
      <w:pPr>
        <w:pStyle w:val="a5"/>
        <w:numPr>
          <w:ilvl w:val="1"/>
          <w:numId w:val="9"/>
        </w:numPr>
        <w:tabs>
          <w:tab w:val="left" w:pos="1276"/>
        </w:tabs>
        <w:autoSpaceDE w:val="0"/>
        <w:autoSpaceDN w:val="0"/>
        <w:adjustRightInd w:val="0"/>
        <w:jc w:val="both"/>
        <w:rPr>
          <w:vanish/>
        </w:rPr>
      </w:pPr>
    </w:p>
    <w:p w:rsidR="008D7958" w:rsidRPr="0013758E" w:rsidRDefault="008D7958" w:rsidP="008D7958">
      <w:pPr>
        <w:pStyle w:val="a5"/>
        <w:numPr>
          <w:ilvl w:val="1"/>
          <w:numId w:val="9"/>
        </w:numPr>
        <w:tabs>
          <w:tab w:val="left" w:pos="1276"/>
        </w:tabs>
        <w:autoSpaceDE w:val="0"/>
        <w:autoSpaceDN w:val="0"/>
        <w:adjustRightInd w:val="0"/>
        <w:jc w:val="both"/>
        <w:rPr>
          <w:vanish/>
        </w:rPr>
      </w:pPr>
    </w:p>
    <w:p w:rsidR="008D7958" w:rsidRPr="0013758E" w:rsidRDefault="008D7958" w:rsidP="008D7958">
      <w:pPr>
        <w:pStyle w:val="a5"/>
        <w:numPr>
          <w:ilvl w:val="1"/>
          <w:numId w:val="9"/>
        </w:numPr>
        <w:tabs>
          <w:tab w:val="left" w:pos="1276"/>
        </w:tabs>
        <w:autoSpaceDE w:val="0"/>
        <w:autoSpaceDN w:val="0"/>
        <w:adjustRightInd w:val="0"/>
        <w:jc w:val="both"/>
        <w:rPr>
          <w:vanish/>
        </w:rPr>
      </w:pPr>
    </w:p>
    <w:p w:rsidR="008D7958" w:rsidRPr="0013758E" w:rsidRDefault="008D7958" w:rsidP="008D7958">
      <w:pPr>
        <w:pStyle w:val="a5"/>
        <w:numPr>
          <w:ilvl w:val="1"/>
          <w:numId w:val="9"/>
        </w:numPr>
        <w:tabs>
          <w:tab w:val="left" w:pos="1276"/>
        </w:tabs>
        <w:autoSpaceDE w:val="0"/>
        <w:autoSpaceDN w:val="0"/>
        <w:adjustRightInd w:val="0"/>
        <w:jc w:val="both"/>
        <w:rPr>
          <w:vanish/>
        </w:rPr>
      </w:pPr>
    </w:p>
    <w:p w:rsidR="008D7958" w:rsidRPr="0013758E" w:rsidRDefault="008D7958" w:rsidP="008D7958">
      <w:pPr>
        <w:pStyle w:val="a5"/>
        <w:numPr>
          <w:ilvl w:val="1"/>
          <w:numId w:val="9"/>
        </w:numPr>
        <w:tabs>
          <w:tab w:val="left" w:pos="1276"/>
        </w:tabs>
        <w:autoSpaceDE w:val="0"/>
        <w:autoSpaceDN w:val="0"/>
        <w:adjustRightInd w:val="0"/>
        <w:jc w:val="both"/>
        <w:rPr>
          <w:vanish/>
        </w:rPr>
      </w:pPr>
    </w:p>
    <w:p w:rsidR="008D7958" w:rsidRDefault="008D7958" w:rsidP="008D7958">
      <w:pPr>
        <w:tabs>
          <w:tab w:val="left" w:pos="1276"/>
        </w:tabs>
        <w:autoSpaceDE w:val="0"/>
        <w:autoSpaceDN w:val="0"/>
        <w:adjustRightInd w:val="0"/>
        <w:spacing w:before="240"/>
        <w:ind w:left="360"/>
        <w:jc w:val="center"/>
        <w:outlineLvl w:val="0"/>
      </w:pPr>
      <w:r w:rsidRPr="0013758E">
        <w:t xml:space="preserve">Раздел </w:t>
      </w:r>
      <w:r>
        <w:t>8</w:t>
      </w:r>
      <w:r w:rsidRPr="0013758E">
        <w:t>. Содержание и ремонт фасадов зданий</w:t>
      </w:r>
    </w:p>
    <w:p w:rsidR="008D6F58" w:rsidRPr="0013758E" w:rsidRDefault="008D6F58" w:rsidP="008D6F58">
      <w:pPr>
        <w:tabs>
          <w:tab w:val="left" w:pos="1276"/>
        </w:tabs>
        <w:autoSpaceDE w:val="0"/>
        <w:autoSpaceDN w:val="0"/>
        <w:adjustRightInd w:val="0"/>
        <w:ind w:left="357"/>
        <w:jc w:val="center"/>
        <w:outlineLvl w:val="0"/>
      </w:pPr>
    </w:p>
    <w:p w:rsidR="008D7958" w:rsidRPr="00430109" w:rsidRDefault="008D7958" w:rsidP="008D7958">
      <w:pPr>
        <w:pStyle w:val="a5"/>
        <w:numPr>
          <w:ilvl w:val="0"/>
          <w:numId w:val="34"/>
        </w:numPr>
        <w:tabs>
          <w:tab w:val="left" w:pos="1134"/>
        </w:tabs>
        <w:contextualSpacing w:val="0"/>
        <w:jc w:val="both"/>
        <w:rPr>
          <w:vanish/>
        </w:rPr>
      </w:pPr>
    </w:p>
    <w:p w:rsidR="008D7958" w:rsidRPr="00430109" w:rsidRDefault="008D7958" w:rsidP="008D7958">
      <w:pPr>
        <w:pStyle w:val="a5"/>
        <w:numPr>
          <w:ilvl w:val="0"/>
          <w:numId w:val="34"/>
        </w:numPr>
        <w:tabs>
          <w:tab w:val="left" w:pos="1134"/>
        </w:tabs>
        <w:contextualSpacing w:val="0"/>
        <w:jc w:val="both"/>
        <w:rPr>
          <w:vanish/>
        </w:rPr>
      </w:pPr>
    </w:p>
    <w:p w:rsidR="008D7958" w:rsidRPr="00430109" w:rsidRDefault="008D7958" w:rsidP="008D7958">
      <w:pPr>
        <w:pStyle w:val="a5"/>
        <w:numPr>
          <w:ilvl w:val="0"/>
          <w:numId w:val="34"/>
        </w:numPr>
        <w:tabs>
          <w:tab w:val="left" w:pos="1134"/>
        </w:tabs>
        <w:contextualSpacing w:val="0"/>
        <w:jc w:val="both"/>
        <w:rPr>
          <w:vanish/>
        </w:rPr>
      </w:pPr>
    </w:p>
    <w:p w:rsidR="008D7958" w:rsidRPr="00430109" w:rsidRDefault="008D7958" w:rsidP="008D7958">
      <w:pPr>
        <w:pStyle w:val="a5"/>
        <w:numPr>
          <w:ilvl w:val="0"/>
          <w:numId w:val="34"/>
        </w:numPr>
        <w:tabs>
          <w:tab w:val="left" w:pos="1134"/>
        </w:tabs>
        <w:contextualSpacing w:val="0"/>
        <w:jc w:val="both"/>
        <w:rPr>
          <w:vanish/>
        </w:rPr>
      </w:pPr>
    </w:p>
    <w:p w:rsidR="008D7958" w:rsidRPr="00430109" w:rsidRDefault="008D7958" w:rsidP="008D7958">
      <w:pPr>
        <w:pStyle w:val="a5"/>
        <w:numPr>
          <w:ilvl w:val="0"/>
          <w:numId w:val="34"/>
        </w:numPr>
        <w:tabs>
          <w:tab w:val="left" w:pos="1134"/>
        </w:tabs>
        <w:contextualSpacing w:val="0"/>
        <w:jc w:val="both"/>
        <w:rPr>
          <w:vanish/>
        </w:rPr>
      </w:pPr>
    </w:p>
    <w:p w:rsidR="008D7958" w:rsidRPr="00430109" w:rsidRDefault="008D7958" w:rsidP="008D7958">
      <w:pPr>
        <w:pStyle w:val="a5"/>
        <w:numPr>
          <w:ilvl w:val="0"/>
          <w:numId w:val="34"/>
        </w:numPr>
        <w:tabs>
          <w:tab w:val="left" w:pos="1134"/>
        </w:tabs>
        <w:contextualSpacing w:val="0"/>
        <w:jc w:val="both"/>
        <w:rPr>
          <w:vanish/>
        </w:rPr>
      </w:pPr>
    </w:p>
    <w:p w:rsidR="008D7958" w:rsidRPr="00430109" w:rsidRDefault="008D7958" w:rsidP="008D7958">
      <w:pPr>
        <w:pStyle w:val="a5"/>
        <w:numPr>
          <w:ilvl w:val="0"/>
          <w:numId w:val="34"/>
        </w:numPr>
        <w:tabs>
          <w:tab w:val="left" w:pos="1134"/>
        </w:tabs>
        <w:contextualSpacing w:val="0"/>
        <w:jc w:val="both"/>
        <w:rPr>
          <w:vanish/>
        </w:rPr>
      </w:pPr>
    </w:p>
    <w:p w:rsidR="008D7958" w:rsidRPr="00430109" w:rsidRDefault="008D7958" w:rsidP="008D7958">
      <w:pPr>
        <w:pStyle w:val="a5"/>
        <w:numPr>
          <w:ilvl w:val="0"/>
          <w:numId w:val="34"/>
        </w:numPr>
        <w:tabs>
          <w:tab w:val="left" w:pos="1134"/>
        </w:tabs>
        <w:contextualSpacing w:val="0"/>
        <w:jc w:val="both"/>
        <w:rPr>
          <w:vanish/>
        </w:rPr>
      </w:pPr>
    </w:p>
    <w:p w:rsidR="008D7958" w:rsidRPr="0013758E" w:rsidRDefault="008D7958" w:rsidP="008D7958">
      <w:pPr>
        <w:pStyle w:val="a7"/>
        <w:numPr>
          <w:ilvl w:val="1"/>
          <w:numId w:val="34"/>
        </w:numPr>
        <w:tabs>
          <w:tab w:val="left" w:pos="0"/>
          <w:tab w:val="left" w:pos="1134"/>
        </w:tabs>
        <w:spacing w:before="0" w:beforeAutospacing="0" w:after="0" w:afterAutospacing="0"/>
        <w:ind w:left="0" w:firstLine="567"/>
        <w:jc w:val="both"/>
      </w:pPr>
      <w:r w:rsidRPr="0013758E">
        <w:t xml:space="preserve">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3758E">
        <w:t>отмостки</w:t>
      </w:r>
      <w:proofErr w:type="spellEnd"/>
      <w:r w:rsidRPr="0013758E">
        <w:t>, домовых знаков, защитных сеток и т.п.</w:t>
      </w:r>
    </w:p>
    <w:p w:rsidR="008D7958" w:rsidRPr="0013758E" w:rsidRDefault="008D7958" w:rsidP="008D7958">
      <w:pPr>
        <w:pStyle w:val="a7"/>
        <w:numPr>
          <w:ilvl w:val="1"/>
          <w:numId w:val="34"/>
        </w:numPr>
        <w:tabs>
          <w:tab w:val="left" w:pos="1134"/>
        </w:tabs>
        <w:spacing w:before="0" w:beforeAutospacing="0" w:after="0" w:afterAutospacing="0"/>
        <w:ind w:left="0" w:firstLine="567"/>
        <w:jc w:val="both"/>
      </w:pPr>
      <w:r w:rsidRPr="0013758E">
        <w:t>Колористическое решение зданий и сооружений необходимо проектировать с учетом концепции общего цветового решения застройки улиц и территорий городского поселения.</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Эксплуатация зданий и сооружений и их ремонт производится в соответствии с установленными правилами и нормами технической эксплуатации.</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В случае</w:t>
      </w:r>
      <w:proofErr w:type="gramStart"/>
      <w:r w:rsidRPr="0013758E">
        <w:t>,</w:t>
      </w:r>
      <w:proofErr w:type="gramEnd"/>
      <w:r w:rsidRPr="0013758E">
        <w:t xml:space="preserve">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w:t>
      </w:r>
      <w:r>
        <w:t>тическом состоянии. Н</w:t>
      </w:r>
      <w:r w:rsidRPr="0013758E">
        <w:t>аружны</w:t>
      </w:r>
      <w:r>
        <w:t>е</w:t>
      </w:r>
      <w:r w:rsidRPr="0013758E">
        <w:t xml:space="preserve"> кондиционер</w:t>
      </w:r>
      <w:r>
        <w:t>ы</w:t>
      </w:r>
      <w:r w:rsidRPr="0013758E">
        <w:t xml:space="preserve"> и антенн</w:t>
      </w:r>
      <w:proofErr w:type="gramStart"/>
      <w:r>
        <w:t>ы</w:t>
      </w:r>
      <w:r w:rsidRPr="0013758E">
        <w:t>-</w:t>
      </w:r>
      <w:proofErr w:type="gramEnd"/>
      <w:r w:rsidRPr="0013758E">
        <w:t xml:space="preserve">"тарелки" на зданиях, расположенных вдоль магистральных улиц, необходимо размещать со стороны дворовых фасадов. </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Запрещается самовольная реконструкция балкона, приводящая к конструктивному изменению фасада здания, а также загромождение различными предметами домашнего обихода эвакуационных путей, используемых на случай пожара.</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уполномоченными структурными органами местного самоуправления.</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 xml:space="preserve">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w:t>
      </w:r>
      <w:r w:rsidRPr="0013758E">
        <w:lastRenderedPageBreak/>
        <w:t xml:space="preserve">освещение номерного знака должно обеспечивать его читаемость на расстоянии не менее </w:t>
      </w:r>
      <w:smartTag w:uri="urn:schemas-microsoft-com:office:smarttags" w:element="metricconverter">
        <w:smartTagPr>
          <w:attr w:name="ProductID" w:val="10 м"/>
        </w:smartTagPr>
        <w:r w:rsidRPr="0013758E">
          <w:t>10 м</w:t>
        </w:r>
      </w:smartTag>
      <w:r w:rsidRPr="0013758E">
        <w:t>. На зданиях, выходящих на две или три улицы, номерные знаки устанавливаются со стороны каждой улицы.</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На фасадах зданий и сооружений должны быть размещены следующие домовые знаки:</w:t>
      </w:r>
    </w:p>
    <w:p w:rsidR="008D7958" w:rsidRPr="0013758E" w:rsidRDefault="008D7958" w:rsidP="008D7958">
      <w:pPr>
        <w:pStyle w:val="a5"/>
        <w:numPr>
          <w:ilvl w:val="0"/>
          <w:numId w:val="35"/>
        </w:numPr>
        <w:tabs>
          <w:tab w:val="left" w:pos="993"/>
        </w:tabs>
        <w:autoSpaceDE w:val="0"/>
        <w:autoSpaceDN w:val="0"/>
        <w:adjustRightInd w:val="0"/>
        <w:ind w:left="0" w:firstLine="567"/>
        <w:jc w:val="both"/>
      </w:pPr>
      <w:r w:rsidRPr="0013758E">
        <w:t>указатель наименования улицы, микрорайона, квартала, площади, проспекта;</w:t>
      </w:r>
    </w:p>
    <w:p w:rsidR="008D7958" w:rsidRPr="0013758E" w:rsidRDefault="008D7958" w:rsidP="008D7958">
      <w:pPr>
        <w:pStyle w:val="a5"/>
        <w:numPr>
          <w:ilvl w:val="0"/>
          <w:numId w:val="35"/>
        </w:numPr>
        <w:tabs>
          <w:tab w:val="left" w:pos="993"/>
        </w:tabs>
        <w:autoSpaceDE w:val="0"/>
        <w:autoSpaceDN w:val="0"/>
        <w:adjustRightInd w:val="0"/>
        <w:ind w:left="0" w:firstLine="567"/>
        <w:jc w:val="both"/>
      </w:pPr>
      <w:r w:rsidRPr="0013758E">
        <w:t>указатель номера дома и корпуса;</w:t>
      </w:r>
    </w:p>
    <w:p w:rsidR="008D7958" w:rsidRPr="0013758E" w:rsidRDefault="008D7958" w:rsidP="008D7958">
      <w:pPr>
        <w:pStyle w:val="a5"/>
        <w:numPr>
          <w:ilvl w:val="0"/>
          <w:numId w:val="35"/>
        </w:numPr>
        <w:tabs>
          <w:tab w:val="left" w:pos="993"/>
        </w:tabs>
        <w:autoSpaceDE w:val="0"/>
        <w:autoSpaceDN w:val="0"/>
        <w:adjustRightInd w:val="0"/>
        <w:ind w:left="0" w:firstLine="567"/>
        <w:jc w:val="both"/>
      </w:pPr>
      <w:r w:rsidRPr="0013758E">
        <w:t>указатель номера подъезда и квартир;</w:t>
      </w:r>
    </w:p>
    <w:p w:rsidR="008D7958" w:rsidRPr="0013758E" w:rsidRDefault="008D7958" w:rsidP="008D7958">
      <w:pPr>
        <w:pStyle w:val="a5"/>
        <w:numPr>
          <w:ilvl w:val="0"/>
          <w:numId w:val="35"/>
        </w:numPr>
        <w:tabs>
          <w:tab w:val="left" w:pos="993"/>
        </w:tabs>
        <w:autoSpaceDE w:val="0"/>
        <w:autoSpaceDN w:val="0"/>
        <w:adjustRightInd w:val="0"/>
        <w:ind w:left="0" w:firstLine="567"/>
        <w:jc w:val="both"/>
      </w:pPr>
      <w:r w:rsidRPr="0013758E">
        <w:t>указатель пожарного гидранта;</w:t>
      </w:r>
    </w:p>
    <w:p w:rsidR="008D7958" w:rsidRPr="0013758E" w:rsidRDefault="008D7958" w:rsidP="008D7958">
      <w:pPr>
        <w:pStyle w:val="a5"/>
        <w:numPr>
          <w:ilvl w:val="0"/>
          <w:numId w:val="35"/>
        </w:numPr>
        <w:tabs>
          <w:tab w:val="left" w:pos="993"/>
        </w:tabs>
        <w:autoSpaceDE w:val="0"/>
        <w:autoSpaceDN w:val="0"/>
        <w:adjustRightInd w:val="0"/>
        <w:ind w:left="0" w:firstLine="567"/>
        <w:jc w:val="both"/>
      </w:pPr>
      <w:r w:rsidRPr="0013758E">
        <w:t>указатели камер магистрали и колодцев водопроводной сети, городской канализации, подземного газопровода.</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r w:rsidRPr="0013758E">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8D7958" w:rsidRPr="0013758E" w:rsidRDefault="008D7958" w:rsidP="008D7958">
      <w:pPr>
        <w:pStyle w:val="a5"/>
        <w:numPr>
          <w:ilvl w:val="1"/>
          <w:numId w:val="34"/>
        </w:numPr>
        <w:tabs>
          <w:tab w:val="left" w:pos="1134"/>
        </w:tabs>
        <w:autoSpaceDE w:val="0"/>
        <w:autoSpaceDN w:val="0"/>
        <w:adjustRightInd w:val="0"/>
        <w:ind w:left="0" w:firstLine="540"/>
        <w:jc w:val="both"/>
      </w:pPr>
      <w:proofErr w:type="gramStart"/>
      <w:r w:rsidRPr="0013758E">
        <w:t>Контроль за</w:t>
      </w:r>
      <w:proofErr w:type="gramEnd"/>
      <w:r w:rsidRPr="0013758E">
        <w:t xml:space="preserve"> содержанием фасадов зданий и сооружений осуществляется уполномоченными структурными органами местного самоуправления.</w:t>
      </w:r>
    </w:p>
    <w:p w:rsidR="008D7958" w:rsidRPr="0013758E" w:rsidRDefault="008D7958" w:rsidP="008D7958">
      <w:pPr>
        <w:pStyle w:val="a7"/>
        <w:tabs>
          <w:tab w:val="left" w:pos="1276"/>
        </w:tabs>
        <w:spacing w:before="0" w:beforeAutospacing="0" w:after="0" w:afterAutospacing="0"/>
        <w:jc w:val="center"/>
        <w:outlineLvl w:val="2"/>
      </w:pPr>
    </w:p>
    <w:p w:rsidR="008D7958" w:rsidRPr="0013758E" w:rsidRDefault="008D7958" w:rsidP="008D7958">
      <w:pPr>
        <w:autoSpaceDE w:val="0"/>
        <w:autoSpaceDN w:val="0"/>
        <w:adjustRightInd w:val="0"/>
        <w:jc w:val="center"/>
        <w:outlineLvl w:val="0"/>
      </w:pPr>
      <w:r w:rsidRPr="0013758E">
        <w:t xml:space="preserve">Раздел </w:t>
      </w:r>
      <w:r>
        <w:t>9</w:t>
      </w:r>
      <w:r w:rsidRPr="0013758E">
        <w:t>. Содержание и охрана элементов наружного освещения</w:t>
      </w:r>
    </w:p>
    <w:p w:rsidR="008D7958" w:rsidRPr="0013758E" w:rsidRDefault="008D7958" w:rsidP="008D7958">
      <w:pPr>
        <w:autoSpaceDE w:val="0"/>
        <w:autoSpaceDN w:val="0"/>
        <w:adjustRightInd w:val="0"/>
        <w:jc w:val="center"/>
      </w:pPr>
    </w:p>
    <w:p w:rsidR="008D7958" w:rsidRPr="00430109" w:rsidRDefault="008D7958" w:rsidP="008D7958">
      <w:pPr>
        <w:pStyle w:val="a5"/>
        <w:numPr>
          <w:ilvl w:val="0"/>
          <w:numId w:val="36"/>
        </w:numPr>
        <w:tabs>
          <w:tab w:val="left" w:pos="1134"/>
        </w:tabs>
        <w:autoSpaceDE w:val="0"/>
        <w:autoSpaceDN w:val="0"/>
        <w:adjustRightInd w:val="0"/>
        <w:jc w:val="both"/>
        <w:rPr>
          <w:vanish/>
        </w:rPr>
      </w:pPr>
    </w:p>
    <w:p w:rsidR="008D7958" w:rsidRPr="00430109" w:rsidRDefault="008D7958" w:rsidP="008D7958">
      <w:pPr>
        <w:pStyle w:val="a5"/>
        <w:numPr>
          <w:ilvl w:val="0"/>
          <w:numId w:val="36"/>
        </w:numPr>
        <w:tabs>
          <w:tab w:val="left" w:pos="1134"/>
        </w:tabs>
        <w:autoSpaceDE w:val="0"/>
        <w:autoSpaceDN w:val="0"/>
        <w:adjustRightInd w:val="0"/>
        <w:jc w:val="both"/>
        <w:rPr>
          <w:vanish/>
        </w:rPr>
      </w:pPr>
    </w:p>
    <w:p w:rsidR="008D7958" w:rsidRPr="00430109" w:rsidRDefault="008D7958" w:rsidP="008D7958">
      <w:pPr>
        <w:pStyle w:val="a5"/>
        <w:numPr>
          <w:ilvl w:val="0"/>
          <w:numId w:val="36"/>
        </w:numPr>
        <w:tabs>
          <w:tab w:val="left" w:pos="1134"/>
        </w:tabs>
        <w:autoSpaceDE w:val="0"/>
        <w:autoSpaceDN w:val="0"/>
        <w:adjustRightInd w:val="0"/>
        <w:jc w:val="both"/>
        <w:rPr>
          <w:vanish/>
        </w:rPr>
      </w:pPr>
    </w:p>
    <w:p w:rsidR="008D7958" w:rsidRPr="00430109" w:rsidRDefault="008D7958" w:rsidP="008D7958">
      <w:pPr>
        <w:pStyle w:val="a5"/>
        <w:numPr>
          <w:ilvl w:val="0"/>
          <w:numId w:val="36"/>
        </w:numPr>
        <w:tabs>
          <w:tab w:val="left" w:pos="1134"/>
        </w:tabs>
        <w:autoSpaceDE w:val="0"/>
        <w:autoSpaceDN w:val="0"/>
        <w:adjustRightInd w:val="0"/>
        <w:jc w:val="both"/>
        <w:rPr>
          <w:vanish/>
        </w:rPr>
      </w:pPr>
    </w:p>
    <w:p w:rsidR="008D7958" w:rsidRPr="00430109" w:rsidRDefault="008D7958" w:rsidP="008D7958">
      <w:pPr>
        <w:pStyle w:val="a5"/>
        <w:numPr>
          <w:ilvl w:val="0"/>
          <w:numId w:val="36"/>
        </w:numPr>
        <w:tabs>
          <w:tab w:val="left" w:pos="1134"/>
        </w:tabs>
        <w:autoSpaceDE w:val="0"/>
        <w:autoSpaceDN w:val="0"/>
        <w:adjustRightInd w:val="0"/>
        <w:jc w:val="both"/>
        <w:rPr>
          <w:vanish/>
        </w:rPr>
      </w:pPr>
    </w:p>
    <w:p w:rsidR="008D7958" w:rsidRPr="00430109" w:rsidRDefault="008D7958" w:rsidP="008D7958">
      <w:pPr>
        <w:pStyle w:val="a5"/>
        <w:numPr>
          <w:ilvl w:val="0"/>
          <w:numId w:val="36"/>
        </w:numPr>
        <w:tabs>
          <w:tab w:val="left" w:pos="1134"/>
        </w:tabs>
        <w:autoSpaceDE w:val="0"/>
        <w:autoSpaceDN w:val="0"/>
        <w:adjustRightInd w:val="0"/>
        <w:jc w:val="both"/>
        <w:rPr>
          <w:vanish/>
        </w:rPr>
      </w:pPr>
    </w:p>
    <w:p w:rsidR="008D7958" w:rsidRPr="00430109" w:rsidRDefault="008D7958" w:rsidP="008D7958">
      <w:pPr>
        <w:pStyle w:val="a5"/>
        <w:numPr>
          <w:ilvl w:val="0"/>
          <w:numId w:val="36"/>
        </w:numPr>
        <w:tabs>
          <w:tab w:val="left" w:pos="1134"/>
        </w:tabs>
        <w:autoSpaceDE w:val="0"/>
        <w:autoSpaceDN w:val="0"/>
        <w:adjustRightInd w:val="0"/>
        <w:jc w:val="both"/>
        <w:rPr>
          <w:vanish/>
        </w:rPr>
      </w:pPr>
    </w:p>
    <w:p w:rsidR="008D7958" w:rsidRPr="00430109" w:rsidRDefault="008D7958" w:rsidP="008D7958">
      <w:pPr>
        <w:pStyle w:val="a5"/>
        <w:numPr>
          <w:ilvl w:val="0"/>
          <w:numId w:val="36"/>
        </w:numPr>
        <w:tabs>
          <w:tab w:val="left" w:pos="1134"/>
        </w:tabs>
        <w:autoSpaceDE w:val="0"/>
        <w:autoSpaceDN w:val="0"/>
        <w:adjustRightInd w:val="0"/>
        <w:jc w:val="both"/>
        <w:rPr>
          <w:vanish/>
        </w:rPr>
      </w:pPr>
    </w:p>
    <w:p w:rsidR="008D7958" w:rsidRPr="00430109" w:rsidRDefault="008D7958" w:rsidP="008D7958">
      <w:pPr>
        <w:pStyle w:val="a5"/>
        <w:numPr>
          <w:ilvl w:val="0"/>
          <w:numId w:val="36"/>
        </w:numPr>
        <w:tabs>
          <w:tab w:val="left" w:pos="1134"/>
        </w:tabs>
        <w:autoSpaceDE w:val="0"/>
        <w:autoSpaceDN w:val="0"/>
        <w:adjustRightInd w:val="0"/>
        <w:jc w:val="both"/>
        <w:rPr>
          <w:vanish/>
        </w:rPr>
      </w:pPr>
    </w:p>
    <w:p w:rsidR="008D7958" w:rsidRPr="0013758E" w:rsidRDefault="008D7958" w:rsidP="008D7958">
      <w:pPr>
        <w:pStyle w:val="a5"/>
        <w:numPr>
          <w:ilvl w:val="1"/>
          <w:numId w:val="36"/>
        </w:numPr>
        <w:tabs>
          <w:tab w:val="left" w:pos="1134"/>
        </w:tabs>
        <w:autoSpaceDE w:val="0"/>
        <w:autoSpaceDN w:val="0"/>
        <w:adjustRightInd w:val="0"/>
        <w:ind w:left="0" w:firstLine="567"/>
        <w:jc w:val="both"/>
      </w:pPr>
      <w:r w:rsidRPr="0013758E">
        <w:t>Улицы, дороги, площади, набережные, мосты, бульвары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Белоярского района.</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 xml:space="preserve">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 </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 xml:space="preserve">Освещение территории городского поселения </w:t>
      </w:r>
      <w:r>
        <w:t>производят</w:t>
      </w:r>
      <w:r w:rsidRPr="0013758E">
        <w:t xml:space="preserve"> </w:t>
      </w:r>
      <w:proofErr w:type="spellStart"/>
      <w:r w:rsidRPr="0013758E">
        <w:t>энергоснабжающие</w:t>
      </w:r>
      <w:proofErr w:type="spellEnd"/>
      <w:r w:rsidRPr="0013758E">
        <w:t xml:space="preserve"> организации по договорам с физическими и юридическими лицами, индивидуальными предпринимателями, являющимися собственниками отведенных им в установленном порядке земельных участков.</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Строительство, эксплуатация, текущий и капитальный ремонт сетей наружного освещения улиц осуществляется специализированными организациями в рамках муниципального заказа. Вывоз сбитых либо демонтированных, поврежденных, представляющих опасность для пешеходов и транспорта опор освещения, рекламных перетяжек на основных магистралях осуществляется владельцем опоры незамедлительно с момента обнаружения или демонтажа, на остальных территориях - в течение суток с момента обнаружения или демонтажа.</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 xml:space="preserve">В стационарных установках наружного освещения должны применять </w:t>
      </w:r>
      <w:proofErr w:type="spellStart"/>
      <w:r w:rsidRPr="0013758E">
        <w:t>энергоэффективные</w:t>
      </w:r>
      <w:proofErr w:type="spellEnd"/>
      <w:r w:rsidRPr="0013758E">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За освещение дворовых территорий, подъездов и лестничных площадок ответственность несут организации, обслуживающие жилищный фонд.</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Проекты опор фонарей уличного освещения, светильников (наземных и настенных), а также их цвет согласовываются с управлением по архитектуре и градостроительству администрации Белоярского района.</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lastRenderedPageBreak/>
        <w:t>Декоративная вечерняя подсветка фасадов зданий и сооружений осуществляется их владельцами (пользователями) по согласованию с управлением по архитектуре и градостроительству администрации Белоярского района.</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 xml:space="preserve">Витрины магазинов и офисов, выходящих фасадами на улицы города, должны иметь световое оформление. </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 xml:space="preserve">Праздничное оформление выполняется по решению администрации Белоярского района на период проведения государственных и городских праздников, мероприятий, связанных со знаменательными событиями. </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Праздничная иллюминация улиц, площадей выполняется соответствующими службами, а отдельных зданий и сооружений - их собственниками (владельцами).</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также их уничтожение.</w:t>
      </w:r>
    </w:p>
    <w:p w:rsidR="008D7958" w:rsidRPr="0013758E" w:rsidRDefault="008D7958" w:rsidP="008D7958">
      <w:pPr>
        <w:pStyle w:val="a5"/>
        <w:numPr>
          <w:ilvl w:val="1"/>
          <w:numId w:val="36"/>
        </w:numPr>
        <w:tabs>
          <w:tab w:val="left" w:pos="1134"/>
        </w:tabs>
        <w:autoSpaceDE w:val="0"/>
        <w:autoSpaceDN w:val="0"/>
        <w:adjustRightInd w:val="0"/>
        <w:ind w:left="0" w:firstLine="540"/>
        <w:jc w:val="both"/>
      </w:pPr>
      <w:r w:rsidRPr="0013758E">
        <w:t>Содержание и эксплуатация элементов праздничного оформления производится собственниками (владельцами) отдельных зданий и сооружений.</w:t>
      </w:r>
    </w:p>
    <w:p w:rsidR="008D7958" w:rsidRDefault="008D7958" w:rsidP="008D7958">
      <w:pPr>
        <w:autoSpaceDE w:val="0"/>
        <w:autoSpaceDN w:val="0"/>
        <w:adjustRightInd w:val="0"/>
        <w:spacing w:before="240"/>
        <w:jc w:val="center"/>
        <w:outlineLvl w:val="0"/>
      </w:pPr>
      <w:r w:rsidRPr="0013758E">
        <w:t>Раздел 1</w:t>
      </w:r>
      <w:r>
        <w:t>0</w:t>
      </w:r>
      <w:r w:rsidRPr="0013758E">
        <w:t xml:space="preserve">. Создание, </w:t>
      </w:r>
      <w:r w:rsidRPr="00430109">
        <w:t>содержание и охрана зеленых насаждений</w:t>
      </w:r>
    </w:p>
    <w:p w:rsidR="008D6F58" w:rsidRPr="00430109" w:rsidRDefault="008D6F58" w:rsidP="008D6F58">
      <w:pPr>
        <w:autoSpaceDE w:val="0"/>
        <w:autoSpaceDN w:val="0"/>
        <w:adjustRightInd w:val="0"/>
        <w:jc w:val="center"/>
        <w:outlineLvl w:val="0"/>
      </w:pPr>
    </w:p>
    <w:p w:rsidR="008D7958" w:rsidRPr="00430109" w:rsidRDefault="008D7958" w:rsidP="008D7958">
      <w:pPr>
        <w:pStyle w:val="a5"/>
        <w:numPr>
          <w:ilvl w:val="0"/>
          <w:numId w:val="36"/>
        </w:numPr>
        <w:autoSpaceDE w:val="0"/>
        <w:autoSpaceDN w:val="0"/>
        <w:adjustRightInd w:val="0"/>
        <w:spacing w:before="240" w:after="20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E41E05" w:rsidRDefault="008D7958" w:rsidP="008D7958">
      <w:pPr>
        <w:pStyle w:val="a5"/>
        <w:numPr>
          <w:ilvl w:val="0"/>
          <w:numId w:val="6"/>
        </w:numPr>
        <w:tabs>
          <w:tab w:val="left" w:pos="1276"/>
        </w:tabs>
        <w:autoSpaceDE w:val="0"/>
        <w:autoSpaceDN w:val="0"/>
        <w:adjustRightInd w:val="0"/>
        <w:jc w:val="both"/>
        <w:outlineLvl w:val="0"/>
        <w:rPr>
          <w:vanish/>
        </w:rPr>
      </w:pPr>
    </w:p>
    <w:p w:rsidR="008D7958" w:rsidRPr="00430109" w:rsidRDefault="008D7958" w:rsidP="008D7958">
      <w:pPr>
        <w:pStyle w:val="a5"/>
        <w:numPr>
          <w:ilvl w:val="1"/>
          <w:numId w:val="6"/>
        </w:numPr>
        <w:tabs>
          <w:tab w:val="left" w:pos="1276"/>
        </w:tabs>
        <w:autoSpaceDE w:val="0"/>
        <w:autoSpaceDN w:val="0"/>
        <w:adjustRightInd w:val="0"/>
        <w:ind w:left="0" w:firstLine="567"/>
        <w:jc w:val="both"/>
        <w:outlineLvl w:val="0"/>
      </w:pPr>
      <w:r w:rsidRPr="00430109">
        <w:t>Создание, содержание и охрана зеленых насаждений на территории города осуществляются в соответствии с действующим законодательством.</w:t>
      </w:r>
    </w:p>
    <w:p w:rsidR="008D7958" w:rsidRPr="0013758E" w:rsidRDefault="008D7958" w:rsidP="008D7958">
      <w:pPr>
        <w:pStyle w:val="a5"/>
        <w:numPr>
          <w:ilvl w:val="1"/>
          <w:numId w:val="6"/>
        </w:numPr>
        <w:tabs>
          <w:tab w:val="left" w:pos="1276"/>
        </w:tabs>
        <w:autoSpaceDE w:val="0"/>
        <w:autoSpaceDN w:val="0"/>
        <w:adjustRightInd w:val="0"/>
        <w:ind w:left="0" w:firstLine="567"/>
        <w:jc w:val="both"/>
        <w:outlineLvl w:val="0"/>
      </w:pPr>
      <w:r w:rsidRPr="0013758E">
        <w:t>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w:t>
      </w:r>
      <w:r>
        <w:t>и</w:t>
      </w:r>
      <w:r w:rsidRPr="0013758E">
        <w:t xml:space="preserve"> организациям</w:t>
      </w:r>
      <w:r>
        <w:t>и</w:t>
      </w:r>
      <w:r w:rsidRPr="0013758E">
        <w:t xml:space="preserve"> по договорам с </w:t>
      </w:r>
      <w:r>
        <w:t>органом местного самоуправления</w:t>
      </w:r>
      <w:r w:rsidRPr="0013758E">
        <w:t>.</w:t>
      </w:r>
    </w:p>
    <w:p w:rsidR="008D7958" w:rsidRPr="0013758E" w:rsidRDefault="008D7958" w:rsidP="008D7958">
      <w:pPr>
        <w:pStyle w:val="a5"/>
        <w:numPr>
          <w:ilvl w:val="1"/>
          <w:numId w:val="6"/>
        </w:numPr>
        <w:tabs>
          <w:tab w:val="left" w:pos="1276"/>
        </w:tabs>
        <w:autoSpaceDE w:val="0"/>
        <w:autoSpaceDN w:val="0"/>
        <w:adjustRightInd w:val="0"/>
        <w:ind w:left="0" w:firstLine="567"/>
        <w:jc w:val="both"/>
        <w:outlineLvl w:val="0"/>
      </w:pPr>
      <w:r w:rsidRPr="0013758E">
        <w:t xml:space="preserve">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уполномоченными структурными органами местного самоуправления. </w:t>
      </w:r>
    </w:p>
    <w:p w:rsidR="008D7958" w:rsidRPr="0013758E" w:rsidRDefault="008D7958" w:rsidP="008D7958">
      <w:pPr>
        <w:pStyle w:val="a5"/>
        <w:numPr>
          <w:ilvl w:val="1"/>
          <w:numId w:val="6"/>
        </w:numPr>
        <w:tabs>
          <w:tab w:val="left" w:pos="1134"/>
          <w:tab w:val="left" w:pos="1276"/>
        </w:tabs>
        <w:autoSpaceDE w:val="0"/>
        <w:autoSpaceDN w:val="0"/>
        <w:adjustRightInd w:val="0"/>
        <w:ind w:left="0" w:firstLine="567"/>
        <w:jc w:val="both"/>
        <w:outlineLvl w:val="0"/>
      </w:pPr>
      <w:r w:rsidRPr="0013758E">
        <w:t xml:space="preserve">На территории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p>
    <w:p w:rsidR="008D7958" w:rsidRPr="0013758E" w:rsidRDefault="008D7958" w:rsidP="008D7958">
      <w:pPr>
        <w:pStyle w:val="a5"/>
        <w:numPr>
          <w:ilvl w:val="1"/>
          <w:numId w:val="6"/>
        </w:numPr>
        <w:tabs>
          <w:tab w:val="left" w:pos="1134"/>
          <w:tab w:val="left" w:pos="1276"/>
        </w:tabs>
        <w:autoSpaceDE w:val="0"/>
        <w:autoSpaceDN w:val="0"/>
        <w:adjustRightInd w:val="0"/>
        <w:ind w:left="0" w:firstLine="567"/>
        <w:jc w:val="both"/>
        <w:outlineLvl w:val="0"/>
      </w:pPr>
      <w:r w:rsidRPr="0013758E">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8D7958" w:rsidRPr="0013758E" w:rsidRDefault="008D7958" w:rsidP="008D7958">
      <w:pPr>
        <w:pStyle w:val="a5"/>
        <w:numPr>
          <w:ilvl w:val="2"/>
          <w:numId w:val="6"/>
        </w:numPr>
        <w:tabs>
          <w:tab w:val="left" w:pos="0"/>
          <w:tab w:val="left" w:pos="1134"/>
          <w:tab w:val="left" w:pos="1276"/>
        </w:tabs>
        <w:autoSpaceDE w:val="0"/>
        <w:autoSpaceDN w:val="0"/>
        <w:adjustRightInd w:val="0"/>
        <w:ind w:left="0" w:firstLine="567"/>
        <w:jc w:val="both"/>
        <w:outlineLvl w:val="0"/>
      </w:pPr>
      <w:r w:rsidRPr="0013758E">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8D7958" w:rsidRPr="0013758E" w:rsidRDefault="008D7958" w:rsidP="008D7958">
      <w:pPr>
        <w:pStyle w:val="a5"/>
        <w:numPr>
          <w:ilvl w:val="1"/>
          <w:numId w:val="6"/>
        </w:numPr>
        <w:tabs>
          <w:tab w:val="left" w:pos="1276"/>
        </w:tabs>
        <w:autoSpaceDE w:val="0"/>
        <w:autoSpaceDN w:val="0"/>
        <w:adjustRightInd w:val="0"/>
        <w:ind w:left="0" w:firstLine="567"/>
        <w:jc w:val="both"/>
        <w:outlineLvl w:val="0"/>
      </w:pPr>
      <w:r w:rsidRPr="0013758E">
        <w:t>При воздействии неблагоприятных техногенных и климатических факторов на различные территории города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8D7958" w:rsidRPr="0013758E" w:rsidRDefault="008D7958" w:rsidP="008D7958">
      <w:pPr>
        <w:pStyle w:val="a5"/>
        <w:numPr>
          <w:ilvl w:val="2"/>
          <w:numId w:val="6"/>
        </w:numPr>
        <w:tabs>
          <w:tab w:val="left" w:pos="1134"/>
          <w:tab w:val="left" w:pos="1276"/>
        </w:tabs>
        <w:autoSpaceDE w:val="0"/>
        <w:autoSpaceDN w:val="0"/>
        <w:adjustRightInd w:val="0"/>
        <w:ind w:left="0" w:firstLine="567"/>
        <w:jc w:val="both"/>
        <w:outlineLvl w:val="0"/>
      </w:pPr>
      <w:r w:rsidRPr="0013758E">
        <w:t>Для защиты от ветра используются зеленые насаждения ажурной конструкции с вертикальной сомкнутостью полога 60 - 70%.</w:t>
      </w:r>
    </w:p>
    <w:p w:rsidR="008D7958" w:rsidRPr="0013758E" w:rsidRDefault="008D7958" w:rsidP="008D7958">
      <w:pPr>
        <w:pStyle w:val="a5"/>
        <w:numPr>
          <w:ilvl w:val="2"/>
          <w:numId w:val="6"/>
        </w:numPr>
        <w:tabs>
          <w:tab w:val="left" w:pos="1276"/>
        </w:tabs>
        <w:autoSpaceDE w:val="0"/>
        <w:autoSpaceDN w:val="0"/>
        <w:adjustRightInd w:val="0"/>
        <w:ind w:left="0" w:firstLine="567"/>
        <w:jc w:val="both"/>
        <w:outlineLvl w:val="0"/>
      </w:pPr>
      <w:proofErr w:type="spellStart"/>
      <w:r w:rsidRPr="0013758E">
        <w:t>Шумозащитные</w:t>
      </w:r>
      <w:proofErr w:type="spellEnd"/>
      <w:r w:rsidRPr="0013758E">
        <w:t xml:space="preserve"> насаждения проектируются в виде однорядных или многорядных посадок деревьев, </w:t>
      </w:r>
      <w:proofErr w:type="spellStart"/>
      <w:r w:rsidRPr="0013758E">
        <w:t>подкроновое</w:t>
      </w:r>
      <w:proofErr w:type="spellEnd"/>
      <w:r w:rsidRPr="0013758E">
        <w:t xml:space="preserve"> пространство заполняется рядами кустарника.</w:t>
      </w:r>
    </w:p>
    <w:p w:rsidR="008D7958" w:rsidRPr="0013758E" w:rsidRDefault="008D7958" w:rsidP="008D7958">
      <w:pPr>
        <w:pStyle w:val="a5"/>
        <w:numPr>
          <w:ilvl w:val="2"/>
          <w:numId w:val="6"/>
        </w:numPr>
        <w:tabs>
          <w:tab w:val="left" w:pos="1276"/>
        </w:tabs>
        <w:autoSpaceDE w:val="0"/>
        <w:autoSpaceDN w:val="0"/>
        <w:adjustRightInd w:val="0"/>
        <w:ind w:left="0" w:firstLine="567"/>
        <w:jc w:val="both"/>
        <w:outlineLvl w:val="0"/>
      </w:pPr>
      <w:r w:rsidRPr="0013758E">
        <w:t>В условиях высокого уровня загрязнения атмосферного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3758E">
        <w:t>несмыкание</w:t>
      </w:r>
      <w:proofErr w:type="spellEnd"/>
      <w:r w:rsidRPr="0013758E">
        <w:t xml:space="preserve"> крон).</w:t>
      </w:r>
    </w:p>
    <w:p w:rsidR="008D7958" w:rsidRPr="0013758E" w:rsidRDefault="008D7958" w:rsidP="008D7958">
      <w:pPr>
        <w:pStyle w:val="a5"/>
        <w:numPr>
          <w:ilvl w:val="1"/>
          <w:numId w:val="6"/>
        </w:numPr>
        <w:tabs>
          <w:tab w:val="left" w:pos="1276"/>
        </w:tabs>
        <w:autoSpaceDE w:val="0"/>
        <w:autoSpaceDN w:val="0"/>
        <w:adjustRightInd w:val="0"/>
        <w:ind w:left="0" w:firstLine="567"/>
        <w:jc w:val="both"/>
        <w:outlineLvl w:val="0"/>
      </w:pPr>
      <w:r w:rsidRPr="0013758E">
        <w:lastRenderedPageBreak/>
        <w:t xml:space="preserve">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осуществляют: </w:t>
      </w:r>
    </w:p>
    <w:p w:rsidR="008D7958" w:rsidRPr="0013758E" w:rsidRDefault="008D7958" w:rsidP="008D7958">
      <w:pPr>
        <w:pStyle w:val="a5"/>
        <w:numPr>
          <w:ilvl w:val="0"/>
          <w:numId w:val="38"/>
        </w:numPr>
        <w:tabs>
          <w:tab w:val="left" w:pos="993"/>
          <w:tab w:val="left" w:pos="1276"/>
        </w:tabs>
        <w:autoSpaceDE w:val="0"/>
        <w:autoSpaceDN w:val="0"/>
        <w:adjustRightInd w:val="0"/>
        <w:ind w:left="0" w:firstLine="567"/>
        <w:jc w:val="both"/>
        <w:outlineLvl w:val="0"/>
      </w:pPr>
      <w:r w:rsidRPr="0013758E">
        <w:t>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w:t>
      </w:r>
    </w:p>
    <w:p w:rsidR="008D7958" w:rsidRPr="0013758E" w:rsidRDefault="008D7958" w:rsidP="008D7958">
      <w:pPr>
        <w:pStyle w:val="a5"/>
        <w:numPr>
          <w:ilvl w:val="0"/>
          <w:numId w:val="38"/>
        </w:numPr>
        <w:tabs>
          <w:tab w:val="left" w:pos="993"/>
          <w:tab w:val="left" w:pos="1276"/>
        </w:tabs>
        <w:autoSpaceDE w:val="0"/>
        <w:autoSpaceDN w:val="0"/>
        <w:adjustRightInd w:val="0"/>
        <w:ind w:left="0" w:firstLine="567"/>
        <w:jc w:val="both"/>
        <w:outlineLvl w:val="0"/>
      </w:pPr>
      <w:r w:rsidRPr="0013758E">
        <w:t>вырубку сухостоя и аварийных деревьев по согласованию с администраци</w:t>
      </w:r>
      <w:r>
        <w:t>ей  сельского поселения Верхнеказымский</w:t>
      </w:r>
      <w:r w:rsidRPr="0013758E">
        <w:t>, а также обрезку сухих и поломанных сучьев и ветвей;</w:t>
      </w:r>
    </w:p>
    <w:p w:rsidR="008D7958" w:rsidRPr="0013758E" w:rsidRDefault="008D7958" w:rsidP="008D7958">
      <w:pPr>
        <w:pStyle w:val="a5"/>
        <w:numPr>
          <w:ilvl w:val="0"/>
          <w:numId w:val="38"/>
        </w:numPr>
        <w:tabs>
          <w:tab w:val="left" w:pos="993"/>
          <w:tab w:val="left" w:pos="1276"/>
        </w:tabs>
        <w:autoSpaceDE w:val="0"/>
        <w:autoSpaceDN w:val="0"/>
        <w:adjustRightInd w:val="0"/>
        <w:ind w:left="0" w:firstLine="567"/>
        <w:jc w:val="both"/>
        <w:outlineLvl w:val="0"/>
      </w:pPr>
      <w:r w:rsidRPr="0013758E">
        <w:t>своевременный ремонт ограждений зеленых насаждений;</w:t>
      </w:r>
    </w:p>
    <w:p w:rsidR="008D7958" w:rsidRPr="0013758E" w:rsidRDefault="008D7958" w:rsidP="008D7958">
      <w:pPr>
        <w:pStyle w:val="a5"/>
        <w:numPr>
          <w:ilvl w:val="0"/>
          <w:numId w:val="38"/>
        </w:numPr>
        <w:tabs>
          <w:tab w:val="left" w:pos="993"/>
          <w:tab w:val="left" w:pos="1276"/>
        </w:tabs>
        <w:autoSpaceDE w:val="0"/>
        <w:autoSpaceDN w:val="0"/>
        <w:adjustRightInd w:val="0"/>
        <w:ind w:left="0" w:firstLine="567"/>
        <w:jc w:val="both"/>
        <w:outlineLvl w:val="0"/>
      </w:pPr>
      <w:r w:rsidRPr="0013758E">
        <w:t xml:space="preserve">информирование управления </w:t>
      </w:r>
      <w:r w:rsidRPr="0013758E">
        <w:rPr>
          <w:iCs/>
        </w:rPr>
        <w:t>по сельскому хозяйству, природопользованию</w:t>
      </w:r>
      <w:r w:rsidRPr="0013758E">
        <w:t xml:space="preserve"> </w:t>
      </w:r>
      <w:r w:rsidRPr="0013758E">
        <w:rPr>
          <w:iCs/>
        </w:rPr>
        <w:t xml:space="preserve">и вопросам малочисленных народов Севера </w:t>
      </w:r>
      <w:r w:rsidRPr="0013758E">
        <w:t xml:space="preserve">администрации Белоярского района </w:t>
      </w:r>
      <w:proofErr w:type="gramStart"/>
      <w:r w:rsidRPr="0013758E">
        <w:t>о</w:t>
      </w:r>
      <w:proofErr w:type="gramEnd"/>
      <w:r w:rsidRPr="0013758E">
        <w:t xml:space="preserve">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 </w:t>
      </w:r>
    </w:p>
    <w:p w:rsidR="008D7958" w:rsidRPr="0013758E" w:rsidRDefault="008D7958" w:rsidP="008D7958">
      <w:pPr>
        <w:pStyle w:val="a5"/>
        <w:numPr>
          <w:ilvl w:val="1"/>
          <w:numId w:val="6"/>
        </w:numPr>
        <w:tabs>
          <w:tab w:val="left" w:pos="1276"/>
        </w:tabs>
        <w:autoSpaceDE w:val="0"/>
        <w:autoSpaceDN w:val="0"/>
        <w:adjustRightInd w:val="0"/>
        <w:ind w:left="0" w:firstLine="567"/>
        <w:jc w:val="both"/>
        <w:outlineLvl w:val="0"/>
      </w:pPr>
      <w:r w:rsidRPr="0013758E">
        <w:t>При строительстве и производстве земельно-планировочных работ юридические и физические лица обязаны:</w:t>
      </w:r>
    </w:p>
    <w:p w:rsidR="008D7958" w:rsidRPr="0013758E" w:rsidRDefault="008D7958" w:rsidP="008D7958">
      <w:pPr>
        <w:pStyle w:val="a5"/>
        <w:numPr>
          <w:ilvl w:val="0"/>
          <w:numId w:val="39"/>
        </w:numPr>
        <w:tabs>
          <w:tab w:val="left" w:pos="993"/>
        </w:tabs>
        <w:autoSpaceDE w:val="0"/>
        <w:autoSpaceDN w:val="0"/>
        <w:adjustRightInd w:val="0"/>
        <w:ind w:left="0" w:firstLine="567"/>
        <w:jc w:val="both"/>
        <w:outlineLvl w:val="0"/>
      </w:pPr>
      <w:r w:rsidRPr="0013758E">
        <w:t xml:space="preserve">ограждать деревья, находящиеся на территории строительной площадки, сплошными щитами высотой </w:t>
      </w:r>
      <w:smartTag w:uri="urn:schemas-microsoft-com:office:smarttags" w:element="metricconverter">
        <w:smartTagPr>
          <w:attr w:name="ProductID" w:val="2 метра"/>
        </w:smartTagPr>
        <w:r w:rsidRPr="0013758E">
          <w:t>2 метра</w:t>
        </w:r>
      </w:smartTag>
      <w:r w:rsidRPr="0013758E">
        <w:t xml:space="preserve">, щиты располагать треугольником на расстоянии не менее </w:t>
      </w:r>
      <w:smartTag w:uri="urn:schemas-microsoft-com:office:smarttags" w:element="metricconverter">
        <w:smartTagPr>
          <w:attr w:name="ProductID" w:val="1,5 метра"/>
        </w:smartTagPr>
        <w:r w:rsidRPr="0013758E">
          <w:t>1,5 метра</w:t>
        </w:r>
      </w:smartTag>
      <w:r w:rsidRPr="0013758E">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етра"/>
        </w:smartTagPr>
        <w:r w:rsidRPr="0013758E">
          <w:t>0,5 метра</w:t>
        </w:r>
      </w:smartTag>
      <w:r w:rsidRPr="0013758E">
        <w:t>;</w:t>
      </w:r>
    </w:p>
    <w:p w:rsidR="008D7958" w:rsidRPr="0013758E" w:rsidRDefault="008D7958" w:rsidP="008D7958">
      <w:pPr>
        <w:pStyle w:val="a5"/>
        <w:numPr>
          <w:ilvl w:val="0"/>
          <w:numId w:val="39"/>
        </w:numPr>
        <w:tabs>
          <w:tab w:val="left" w:pos="993"/>
        </w:tabs>
        <w:autoSpaceDE w:val="0"/>
        <w:autoSpaceDN w:val="0"/>
        <w:adjustRightInd w:val="0"/>
        <w:ind w:left="0" w:firstLine="567"/>
        <w:jc w:val="both"/>
        <w:outlineLvl w:val="0"/>
      </w:pPr>
      <w:r w:rsidRPr="0013758E">
        <w:t xml:space="preserve">для сохранения корневой системы деревьев, расположенных ближе трех метров от объектов строительства,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13758E">
          <w:t>1,6 метра</w:t>
        </w:r>
      </w:smartTag>
      <w:r w:rsidRPr="0013758E">
        <w:t>;</w:t>
      </w:r>
    </w:p>
    <w:p w:rsidR="008D7958" w:rsidRPr="0013758E" w:rsidRDefault="008D7958" w:rsidP="008D7958">
      <w:pPr>
        <w:pStyle w:val="a5"/>
        <w:numPr>
          <w:ilvl w:val="0"/>
          <w:numId w:val="39"/>
        </w:numPr>
        <w:tabs>
          <w:tab w:val="left" w:pos="993"/>
        </w:tabs>
        <w:autoSpaceDE w:val="0"/>
        <w:autoSpaceDN w:val="0"/>
        <w:adjustRightInd w:val="0"/>
        <w:ind w:left="0" w:firstLine="567"/>
        <w:jc w:val="both"/>
        <w:outlineLvl w:val="0"/>
      </w:pPr>
      <w:r w:rsidRPr="0013758E">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13758E">
          <w:t>3 метров</w:t>
        </w:r>
      </w:smartTag>
      <w:r w:rsidRPr="0013758E">
        <w:t xml:space="preserve">, а корневой системой кустарника - не менее </w:t>
      </w:r>
      <w:smartTag w:uri="urn:schemas-microsoft-com:office:smarttags" w:element="metricconverter">
        <w:smartTagPr>
          <w:attr w:name="ProductID" w:val="1,5 метра"/>
        </w:smartTagPr>
        <w:r w:rsidRPr="0013758E">
          <w:t>1,5 метра</w:t>
        </w:r>
      </w:smartTag>
      <w:r w:rsidRPr="0013758E">
        <w:t>;</w:t>
      </w:r>
    </w:p>
    <w:p w:rsidR="008D7958" w:rsidRPr="0013758E" w:rsidRDefault="008D7958" w:rsidP="008D7958">
      <w:pPr>
        <w:pStyle w:val="a5"/>
        <w:numPr>
          <w:ilvl w:val="0"/>
          <w:numId w:val="39"/>
        </w:numPr>
        <w:tabs>
          <w:tab w:val="left" w:pos="993"/>
        </w:tabs>
        <w:autoSpaceDE w:val="0"/>
        <w:autoSpaceDN w:val="0"/>
        <w:adjustRightInd w:val="0"/>
        <w:ind w:left="0" w:firstLine="567"/>
        <w:jc w:val="both"/>
        <w:outlineLvl w:val="0"/>
      </w:pPr>
      <w:r w:rsidRPr="0013758E">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13758E">
          <w:t>1,5 метра</w:t>
        </w:r>
      </w:smartTag>
      <w:r w:rsidRPr="0013758E">
        <w:t xml:space="preserve"> от поверхности почвы;</w:t>
      </w:r>
    </w:p>
    <w:p w:rsidR="008D7958" w:rsidRPr="0013758E" w:rsidRDefault="008D7958" w:rsidP="008D7958">
      <w:pPr>
        <w:pStyle w:val="a5"/>
        <w:numPr>
          <w:ilvl w:val="0"/>
          <w:numId w:val="39"/>
        </w:numPr>
        <w:tabs>
          <w:tab w:val="left" w:pos="993"/>
        </w:tabs>
        <w:autoSpaceDE w:val="0"/>
        <w:autoSpaceDN w:val="0"/>
        <w:adjustRightInd w:val="0"/>
        <w:ind w:left="0" w:firstLine="567"/>
        <w:jc w:val="both"/>
        <w:outlineLvl w:val="0"/>
      </w:pPr>
      <w:r w:rsidRPr="0013758E">
        <w:t xml:space="preserve">при асфальтировании и мощении дорог и тротуаров вокруг деревьев и кустарников соблюдать размеры приствольной грунтовой зоны 2 </w:t>
      </w:r>
      <w:proofErr w:type="spellStart"/>
      <w:r w:rsidRPr="0013758E">
        <w:t>x</w:t>
      </w:r>
      <w:proofErr w:type="spellEnd"/>
      <w:r w:rsidRPr="0013758E">
        <w:t xml:space="preserve"> </w:t>
      </w:r>
      <w:smartTag w:uri="urn:schemas-microsoft-com:office:smarttags" w:element="metricconverter">
        <w:smartTagPr>
          <w:attr w:name="ProductID" w:val="2 метра"/>
        </w:smartTagPr>
        <w:r w:rsidRPr="0013758E">
          <w:t>2 метра</w:t>
        </w:r>
      </w:smartTag>
      <w:r w:rsidRPr="0013758E">
        <w:t>.</w:t>
      </w:r>
    </w:p>
    <w:p w:rsidR="008D7958" w:rsidRPr="0013758E" w:rsidRDefault="008D7958" w:rsidP="008D7958">
      <w:pPr>
        <w:pStyle w:val="a5"/>
        <w:numPr>
          <w:ilvl w:val="1"/>
          <w:numId w:val="6"/>
        </w:numPr>
        <w:tabs>
          <w:tab w:val="left" w:pos="1276"/>
        </w:tabs>
        <w:autoSpaceDE w:val="0"/>
        <w:autoSpaceDN w:val="0"/>
        <w:adjustRightInd w:val="0"/>
        <w:ind w:left="0" w:firstLine="567"/>
        <w:jc w:val="both"/>
        <w:outlineLvl w:val="0"/>
      </w:pPr>
      <w:r w:rsidRPr="0013758E">
        <w:t>При производстве работ по обрезке или реконструкции зеленых насаждений, срезанные ветви, а при сносе зеленых насаждений порубочные остатки должны быть вывезены:</w:t>
      </w:r>
    </w:p>
    <w:p w:rsidR="008D7958" w:rsidRPr="0013758E" w:rsidRDefault="008D7958" w:rsidP="008D7958">
      <w:pPr>
        <w:pStyle w:val="a5"/>
        <w:numPr>
          <w:ilvl w:val="0"/>
          <w:numId w:val="40"/>
        </w:numPr>
        <w:tabs>
          <w:tab w:val="left" w:pos="993"/>
        </w:tabs>
        <w:autoSpaceDE w:val="0"/>
        <w:autoSpaceDN w:val="0"/>
        <w:adjustRightInd w:val="0"/>
        <w:ind w:left="0" w:firstLine="567"/>
        <w:jc w:val="both"/>
        <w:outlineLvl w:val="0"/>
      </w:pPr>
      <w:r w:rsidRPr="0013758E">
        <w:t>в день производства работ, если работы проводятся на территориях, расположенных в существующих границах зоны жилой застройки;</w:t>
      </w:r>
    </w:p>
    <w:p w:rsidR="008D7958" w:rsidRPr="0013758E" w:rsidRDefault="008D7958" w:rsidP="008D7958">
      <w:pPr>
        <w:pStyle w:val="a5"/>
        <w:numPr>
          <w:ilvl w:val="0"/>
          <w:numId w:val="40"/>
        </w:numPr>
        <w:tabs>
          <w:tab w:val="left" w:pos="993"/>
        </w:tabs>
        <w:autoSpaceDE w:val="0"/>
        <w:autoSpaceDN w:val="0"/>
        <w:adjustRightInd w:val="0"/>
        <w:ind w:left="0" w:firstLine="567"/>
        <w:jc w:val="both"/>
        <w:outlineLvl w:val="0"/>
      </w:pPr>
      <w:r w:rsidRPr="0013758E">
        <w:t>в течение 3 дней с момента завершения работ во всех иных случаях.</w:t>
      </w:r>
    </w:p>
    <w:p w:rsidR="008D7958" w:rsidRDefault="008D7958" w:rsidP="008D7958">
      <w:pPr>
        <w:pStyle w:val="a5"/>
        <w:numPr>
          <w:ilvl w:val="1"/>
          <w:numId w:val="6"/>
        </w:numPr>
        <w:tabs>
          <w:tab w:val="left" w:pos="1276"/>
        </w:tabs>
        <w:autoSpaceDE w:val="0"/>
        <w:autoSpaceDN w:val="0"/>
        <w:adjustRightInd w:val="0"/>
        <w:ind w:left="0" w:firstLine="567"/>
        <w:jc w:val="both"/>
        <w:outlineLvl w:val="0"/>
      </w:pPr>
      <w:r>
        <w:t xml:space="preserve">При ликвидации зеленых насаждений землепользователи обязаны выполнять посадку новых насаждений в местах и количестве, </w:t>
      </w:r>
      <w:proofErr w:type="gramStart"/>
      <w:r>
        <w:t>согласованными</w:t>
      </w:r>
      <w:proofErr w:type="gramEnd"/>
      <w:r>
        <w:t xml:space="preserve"> с администрацией сельского поселения Верхнеказымский.  </w:t>
      </w:r>
    </w:p>
    <w:p w:rsidR="008D7958" w:rsidRPr="0013758E" w:rsidRDefault="008D7958" w:rsidP="008D7958">
      <w:pPr>
        <w:pStyle w:val="a5"/>
        <w:numPr>
          <w:ilvl w:val="1"/>
          <w:numId w:val="6"/>
        </w:numPr>
        <w:tabs>
          <w:tab w:val="left" w:pos="1276"/>
        </w:tabs>
        <w:autoSpaceDE w:val="0"/>
        <w:autoSpaceDN w:val="0"/>
        <w:adjustRightInd w:val="0"/>
        <w:ind w:left="0" w:firstLine="567"/>
        <w:jc w:val="both"/>
        <w:outlineLvl w:val="0"/>
      </w:pPr>
      <w:r w:rsidRPr="0013758E">
        <w:t>На озелененных территориях запрещается:</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ходить и лежать на газонах;</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ломать деревья, кустарники, их сучья и ветви, срывать листья и цветы, сбивать и собирать плоды, выкапывать луковицы и корневища;</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производить работы по сносу зеленых насаждений без соответствующего разрешения;</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разбивать палатки и разводить костры;</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засорять газоны, цветники, дорожки и водоемы;</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портить скульптуры, скамейки, ограды</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lastRenderedPageBreak/>
        <w:t>добывать из деревьев сок, делать надрезы, надписи, приклеивать к деревьям объявления, таблички, всякого рода указатели, обматывать проволокой, проводами и забивать в деревья крючки и гвозди;</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мыть автотранспортные средства, стирать белье, а также купать животных в водоемах;</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парковать автотранспортные средства на газонах;</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выпас скота;</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производить строительные и ремонтные работы без ограждений насаждений щитами, гарантирующими защиту их от повреждений;</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 xml:space="preserve">обнажать корни деревьев на расстоянии ближе </w:t>
      </w:r>
      <w:smartTag w:uri="urn:schemas-microsoft-com:office:smarttags" w:element="metricconverter">
        <w:smartTagPr>
          <w:attr w:name="ProductID" w:val="1,5 м"/>
        </w:smartTagPr>
        <w:r w:rsidRPr="0013758E">
          <w:t>1,5 м</w:t>
        </w:r>
      </w:smartTag>
      <w:r w:rsidRPr="0013758E">
        <w:t xml:space="preserve"> от ствола и засыпать шейки деревьев землей или строительным мусором;</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сбрасывать снег с крыш на участках, имеющих зеленые насаждения, без принятия мер, обеспечивающих сохранность деревьев и кустарников;</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добывать растительную землю, песок и производить другие раскопки;</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выгуливать и отпускать с поводка собак в парках, лесопарках, скверах и иных территориях зеленых насаждений;</w:t>
      </w:r>
    </w:p>
    <w:p w:rsidR="008D7958" w:rsidRPr="0013758E" w:rsidRDefault="008D7958" w:rsidP="008D7958">
      <w:pPr>
        <w:pStyle w:val="a5"/>
        <w:numPr>
          <w:ilvl w:val="0"/>
          <w:numId w:val="41"/>
        </w:numPr>
        <w:tabs>
          <w:tab w:val="left" w:pos="993"/>
        </w:tabs>
        <w:autoSpaceDE w:val="0"/>
        <w:autoSpaceDN w:val="0"/>
        <w:adjustRightInd w:val="0"/>
        <w:ind w:left="0" w:firstLine="567"/>
        <w:jc w:val="both"/>
        <w:outlineLvl w:val="0"/>
      </w:pPr>
      <w:r w:rsidRPr="0013758E">
        <w:t>сжигать листву и мусор.</w:t>
      </w:r>
    </w:p>
    <w:p w:rsidR="008D7958" w:rsidRDefault="008D7958" w:rsidP="008D7958">
      <w:pPr>
        <w:autoSpaceDE w:val="0"/>
        <w:autoSpaceDN w:val="0"/>
        <w:adjustRightInd w:val="0"/>
        <w:spacing w:before="240"/>
        <w:jc w:val="center"/>
        <w:outlineLvl w:val="0"/>
      </w:pPr>
      <w:r>
        <w:t>Раздел 11</w:t>
      </w:r>
      <w:r w:rsidRPr="0013758E">
        <w:t>. Содержание и эксплуатация дорог</w:t>
      </w:r>
    </w:p>
    <w:p w:rsidR="008D6F58" w:rsidRPr="0013758E" w:rsidRDefault="008D6F58" w:rsidP="008D6F58">
      <w:pPr>
        <w:autoSpaceDE w:val="0"/>
        <w:autoSpaceDN w:val="0"/>
        <w:adjustRightInd w:val="0"/>
        <w:jc w:val="center"/>
        <w:outlineLvl w:val="0"/>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Pr="00E41E05" w:rsidRDefault="008D7958" w:rsidP="008D7958">
      <w:pPr>
        <w:pStyle w:val="a5"/>
        <w:numPr>
          <w:ilvl w:val="0"/>
          <w:numId w:val="47"/>
        </w:numPr>
        <w:tabs>
          <w:tab w:val="left" w:pos="1276"/>
        </w:tabs>
        <w:contextualSpacing w:val="0"/>
        <w:jc w:val="both"/>
        <w:rPr>
          <w:vanish/>
        </w:rPr>
      </w:pPr>
    </w:p>
    <w:p w:rsidR="008D7958" w:rsidRDefault="008D7958" w:rsidP="008D7958">
      <w:pPr>
        <w:pStyle w:val="a7"/>
        <w:numPr>
          <w:ilvl w:val="1"/>
          <w:numId w:val="47"/>
        </w:numPr>
        <w:tabs>
          <w:tab w:val="left" w:pos="1276"/>
        </w:tabs>
        <w:spacing w:before="0" w:beforeAutospacing="0" w:after="0" w:afterAutospacing="0"/>
        <w:ind w:left="0" w:firstLine="567"/>
        <w:jc w:val="both"/>
      </w:pPr>
      <w:r w:rsidRPr="0013758E">
        <w:t xml:space="preserve">Проектирование транспортных проездов следует вести с учетом </w:t>
      </w:r>
      <w:r>
        <w:t>санитарных норм и правил.</w:t>
      </w:r>
      <w:r w:rsidRPr="0013758E">
        <w:t xml:space="preserve"> </w:t>
      </w:r>
    </w:p>
    <w:p w:rsidR="008D7958" w:rsidRPr="002232E1" w:rsidRDefault="008D7958" w:rsidP="008D7958">
      <w:pPr>
        <w:pStyle w:val="a7"/>
        <w:numPr>
          <w:ilvl w:val="1"/>
          <w:numId w:val="47"/>
        </w:numPr>
        <w:tabs>
          <w:tab w:val="left" w:pos="1276"/>
        </w:tabs>
        <w:spacing w:before="0" w:beforeAutospacing="0" w:after="0" w:afterAutospacing="0"/>
        <w:ind w:left="0" w:firstLine="567"/>
        <w:jc w:val="both"/>
      </w:pPr>
      <w:proofErr w:type="gramStart"/>
      <w:r w:rsidRPr="0013758E">
        <w:t>Контроль за</w:t>
      </w:r>
      <w:proofErr w:type="gramEnd"/>
      <w:r w:rsidRPr="0013758E">
        <w:t xml:space="preserve"> установкой информационных таблиц (указателями мест остановки маршрутных транспортных средств и станционного расписания), их своевременной заменой и содержанием в надлежащем виде осуществляет </w:t>
      </w:r>
      <w:r w:rsidRPr="002232E1">
        <w:t>администрация сельского поселения Верхнеказымский.</w:t>
      </w:r>
    </w:p>
    <w:p w:rsidR="008D7958" w:rsidRDefault="008D7958" w:rsidP="008D7958">
      <w:pPr>
        <w:pStyle w:val="a7"/>
        <w:numPr>
          <w:ilvl w:val="1"/>
          <w:numId w:val="47"/>
        </w:numPr>
        <w:tabs>
          <w:tab w:val="left" w:pos="1276"/>
        </w:tabs>
        <w:spacing w:before="0" w:beforeAutospacing="0" w:after="0" w:afterAutospacing="0"/>
        <w:ind w:left="0" w:firstLine="567"/>
        <w:jc w:val="both"/>
      </w:pPr>
      <w:r w:rsidRPr="0013758E">
        <w:t>Все надписи на информационных указателях должны быть четко различимы.</w:t>
      </w:r>
    </w:p>
    <w:p w:rsidR="008D7958" w:rsidRDefault="008D7958" w:rsidP="008D7958">
      <w:pPr>
        <w:pStyle w:val="a7"/>
        <w:numPr>
          <w:ilvl w:val="1"/>
          <w:numId w:val="47"/>
        </w:numPr>
        <w:tabs>
          <w:tab w:val="left" w:pos="1276"/>
        </w:tabs>
        <w:spacing w:before="0" w:beforeAutospacing="0" w:after="0" w:afterAutospacing="0"/>
        <w:ind w:left="0" w:firstLine="567"/>
        <w:jc w:val="both"/>
      </w:pPr>
      <w:r w:rsidRPr="0013758E">
        <w:t>Поверхность дорожных знаков, устанавливаемых на объектах улично-дорожной сети, должна быть чистой, без повреждений.</w:t>
      </w:r>
    </w:p>
    <w:p w:rsidR="008D7958" w:rsidRDefault="008D7958" w:rsidP="008D7958">
      <w:pPr>
        <w:pStyle w:val="a7"/>
        <w:numPr>
          <w:ilvl w:val="1"/>
          <w:numId w:val="47"/>
        </w:numPr>
        <w:tabs>
          <w:tab w:val="left" w:pos="1276"/>
        </w:tabs>
        <w:spacing w:before="0" w:beforeAutospacing="0" w:after="0" w:afterAutospacing="0"/>
        <w:ind w:left="0" w:firstLine="567"/>
        <w:jc w:val="both"/>
      </w:pPr>
      <w:r w:rsidRPr="0013758E">
        <w:t>Отдельные детали светофора или элементы его крепления не должны иметь видимых повреждений, разрушений и коррозии металлических элементов.</w:t>
      </w:r>
    </w:p>
    <w:p w:rsidR="008D7958" w:rsidRDefault="008D7958" w:rsidP="008D7958">
      <w:pPr>
        <w:pStyle w:val="a7"/>
        <w:numPr>
          <w:ilvl w:val="1"/>
          <w:numId w:val="47"/>
        </w:numPr>
        <w:tabs>
          <w:tab w:val="left" w:pos="1276"/>
        </w:tabs>
        <w:spacing w:before="0" w:beforeAutospacing="0" w:after="0" w:afterAutospacing="0"/>
        <w:ind w:left="0" w:firstLine="567"/>
        <w:jc w:val="both"/>
      </w:pPr>
      <w:proofErr w:type="spellStart"/>
      <w:r w:rsidRPr="0013758E">
        <w:t>Рассеиватель</w:t>
      </w:r>
      <w:proofErr w:type="spellEnd"/>
      <w:r w:rsidRPr="0013758E">
        <w:t xml:space="preserve"> не должен иметь сколов и трещин. Символы, наносимые на </w:t>
      </w:r>
      <w:proofErr w:type="spellStart"/>
      <w:r w:rsidRPr="0013758E">
        <w:t>рассеиватели</w:t>
      </w:r>
      <w:proofErr w:type="spellEnd"/>
      <w:r w:rsidRPr="0013758E">
        <w:t xml:space="preserve">, должны распознаваться с расстояния не менее </w:t>
      </w:r>
      <w:smartTag w:uri="urn:schemas-microsoft-com:office:smarttags" w:element="metricconverter">
        <w:smartTagPr>
          <w:attr w:name="ProductID" w:val="50 м"/>
        </w:smartTagPr>
        <w:r w:rsidRPr="0013758E">
          <w:t>50 м</w:t>
        </w:r>
      </w:smartTag>
      <w:r w:rsidRPr="0013758E">
        <w:t xml:space="preserve">, а сигнал светофора - </w:t>
      </w:r>
      <w:smartTag w:uri="urn:schemas-microsoft-com:office:smarttags" w:element="metricconverter">
        <w:smartTagPr>
          <w:attr w:name="ProductID" w:val="100 м"/>
        </w:smartTagPr>
        <w:r w:rsidRPr="0013758E">
          <w:t>100 м</w:t>
        </w:r>
      </w:smartTag>
      <w:r w:rsidRPr="0013758E">
        <w:t>.</w:t>
      </w:r>
    </w:p>
    <w:p w:rsidR="008D7958" w:rsidRDefault="008D7958" w:rsidP="008D7958">
      <w:pPr>
        <w:pStyle w:val="a7"/>
        <w:numPr>
          <w:ilvl w:val="1"/>
          <w:numId w:val="47"/>
        </w:numPr>
        <w:tabs>
          <w:tab w:val="left" w:pos="1276"/>
        </w:tabs>
        <w:spacing w:before="0" w:beforeAutospacing="0" w:after="0" w:afterAutospacing="0"/>
        <w:ind w:left="0" w:firstLine="567"/>
        <w:jc w:val="both"/>
      </w:pPr>
      <w:r w:rsidRPr="0013758E">
        <w:t xml:space="preserve">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  </w:t>
      </w:r>
    </w:p>
    <w:p w:rsidR="008D7958" w:rsidRDefault="008D7958" w:rsidP="008D7958">
      <w:pPr>
        <w:pStyle w:val="a7"/>
        <w:numPr>
          <w:ilvl w:val="1"/>
          <w:numId w:val="47"/>
        </w:numPr>
        <w:tabs>
          <w:tab w:val="left" w:pos="1276"/>
        </w:tabs>
        <w:spacing w:before="0" w:beforeAutospacing="0" w:after="0" w:afterAutospacing="0"/>
        <w:ind w:left="0" w:firstLine="567"/>
        <w:jc w:val="both"/>
      </w:pPr>
      <w:r w:rsidRPr="0013758E">
        <w:t xml:space="preserve">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 </w:t>
      </w:r>
    </w:p>
    <w:p w:rsidR="008D7958" w:rsidRPr="0013758E" w:rsidRDefault="008D7958" w:rsidP="008D7958">
      <w:pPr>
        <w:pStyle w:val="a7"/>
        <w:numPr>
          <w:ilvl w:val="1"/>
          <w:numId w:val="47"/>
        </w:numPr>
        <w:tabs>
          <w:tab w:val="left" w:pos="1276"/>
        </w:tabs>
        <w:spacing w:before="0" w:beforeAutospacing="0" w:after="0" w:afterAutospacing="0"/>
        <w:ind w:left="0" w:firstLine="567"/>
        <w:jc w:val="both"/>
      </w:pPr>
      <w:r w:rsidRPr="0013758E">
        <w:t xml:space="preserve">С целью сохранения дорожных покрытий на территории муниципального образования запрещено: </w:t>
      </w:r>
    </w:p>
    <w:p w:rsidR="008D7958" w:rsidRPr="0013758E" w:rsidRDefault="008D7958" w:rsidP="008D7958">
      <w:pPr>
        <w:pStyle w:val="a7"/>
        <w:numPr>
          <w:ilvl w:val="0"/>
          <w:numId w:val="43"/>
        </w:numPr>
        <w:tabs>
          <w:tab w:val="left" w:pos="993"/>
        </w:tabs>
        <w:spacing w:before="0" w:beforeAutospacing="0" w:after="0" w:afterAutospacing="0"/>
        <w:ind w:left="0" w:firstLine="567"/>
        <w:jc w:val="both"/>
      </w:pPr>
      <w:r w:rsidRPr="0013758E">
        <w:t>подвоз груза волоком;</w:t>
      </w:r>
    </w:p>
    <w:p w:rsidR="008D7958" w:rsidRPr="0013758E" w:rsidRDefault="008D7958" w:rsidP="008D7958">
      <w:pPr>
        <w:pStyle w:val="a7"/>
        <w:numPr>
          <w:ilvl w:val="0"/>
          <w:numId w:val="43"/>
        </w:numPr>
        <w:tabs>
          <w:tab w:val="left" w:pos="993"/>
        </w:tabs>
        <w:spacing w:before="0" w:beforeAutospacing="0" w:after="0" w:afterAutospacing="0"/>
        <w:ind w:left="0" w:firstLine="567"/>
        <w:jc w:val="both"/>
      </w:pPr>
      <w:r w:rsidRPr="0013758E">
        <w:t>сбрасывание при погрузочно-разгрузочных работах на улицах бревен, железных балок, труб, кирпича, других тяжелых предметов и складирование их;</w:t>
      </w:r>
    </w:p>
    <w:p w:rsidR="008D7958" w:rsidRPr="0013758E" w:rsidRDefault="008D7958" w:rsidP="008D7958">
      <w:pPr>
        <w:pStyle w:val="a7"/>
        <w:numPr>
          <w:ilvl w:val="0"/>
          <w:numId w:val="43"/>
        </w:numPr>
        <w:tabs>
          <w:tab w:val="left" w:pos="993"/>
        </w:tabs>
        <w:spacing w:before="0" w:beforeAutospacing="0" w:after="0" w:afterAutospacing="0"/>
        <w:ind w:left="0" w:firstLine="567"/>
        <w:jc w:val="both"/>
      </w:pPr>
      <w:r w:rsidRPr="0013758E">
        <w:lastRenderedPageBreak/>
        <w:t>перегон по улицам населенных пунктов, имеющим твердое покрытие, машин на гусеничном ходу;</w:t>
      </w:r>
    </w:p>
    <w:p w:rsidR="008D7958" w:rsidRPr="0013758E" w:rsidRDefault="008D7958" w:rsidP="008D7958">
      <w:pPr>
        <w:pStyle w:val="a7"/>
        <w:numPr>
          <w:ilvl w:val="0"/>
          <w:numId w:val="43"/>
        </w:numPr>
        <w:tabs>
          <w:tab w:val="left" w:pos="993"/>
        </w:tabs>
        <w:spacing w:before="0" w:beforeAutospacing="0" w:after="0" w:afterAutospacing="0"/>
        <w:ind w:left="0" w:firstLine="567"/>
        <w:jc w:val="both"/>
      </w:pPr>
      <w:r w:rsidRPr="0013758E">
        <w:t>движение и стоянка большегрузного транспорта на внутриквартальных пешеходных дорожках, тротуарах.</w:t>
      </w:r>
    </w:p>
    <w:p w:rsidR="008D7958" w:rsidRDefault="008D7958" w:rsidP="008D7958">
      <w:pPr>
        <w:pStyle w:val="a7"/>
        <w:numPr>
          <w:ilvl w:val="1"/>
          <w:numId w:val="47"/>
        </w:numPr>
        <w:tabs>
          <w:tab w:val="left" w:pos="1276"/>
        </w:tabs>
        <w:spacing w:before="0" w:beforeAutospacing="0" w:after="0" w:afterAutospacing="0"/>
        <w:ind w:left="0" w:firstLine="567"/>
        <w:jc w:val="both"/>
      </w:pPr>
      <w:r w:rsidRPr="0013758E">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в соответствии с действующим законодательством.</w:t>
      </w:r>
    </w:p>
    <w:p w:rsidR="008D7958" w:rsidRDefault="008D7958" w:rsidP="008D7958">
      <w:pPr>
        <w:pStyle w:val="a7"/>
        <w:numPr>
          <w:ilvl w:val="1"/>
          <w:numId w:val="47"/>
        </w:numPr>
        <w:tabs>
          <w:tab w:val="left" w:pos="1276"/>
        </w:tabs>
        <w:spacing w:before="0" w:beforeAutospacing="0" w:after="0" w:afterAutospacing="0"/>
        <w:ind w:left="0" w:firstLine="567"/>
        <w:jc w:val="both"/>
      </w:pPr>
      <w:r w:rsidRPr="0013758E">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D7958" w:rsidRPr="0013758E" w:rsidRDefault="008D7958" w:rsidP="008D7958">
      <w:pPr>
        <w:pStyle w:val="a7"/>
        <w:numPr>
          <w:ilvl w:val="1"/>
          <w:numId w:val="47"/>
        </w:numPr>
        <w:tabs>
          <w:tab w:val="left" w:pos="1276"/>
        </w:tabs>
        <w:spacing w:before="0" w:beforeAutospacing="0" w:after="0" w:afterAutospacing="0"/>
        <w:ind w:left="0" w:firstLine="567"/>
        <w:jc w:val="both"/>
      </w:pPr>
      <w:r w:rsidRPr="0013758E">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D7958" w:rsidRDefault="008D7958" w:rsidP="008D7958">
      <w:pPr>
        <w:autoSpaceDE w:val="0"/>
        <w:autoSpaceDN w:val="0"/>
        <w:adjustRightInd w:val="0"/>
        <w:spacing w:before="240"/>
        <w:jc w:val="center"/>
        <w:outlineLvl w:val="0"/>
      </w:pPr>
      <w:r>
        <w:t>Раздел 12</w:t>
      </w:r>
      <w:r w:rsidRPr="00E41E05">
        <w:t>. Содержание животных</w:t>
      </w:r>
    </w:p>
    <w:p w:rsidR="008D6F58" w:rsidRPr="00E41E05" w:rsidRDefault="008D6F58" w:rsidP="008D6F58">
      <w:pPr>
        <w:autoSpaceDE w:val="0"/>
        <w:autoSpaceDN w:val="0"/>
        <w:adjustRightInd w:val="0"/>
        <w:jc w:val="center"/>
        <w:outlineLvl w:val="0"/>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0"/>
          <w:numId w:val="44"/>
        </w:numPr>
        <w:tabs>
          <w:tab w:val="left" w:pos="1276"/>
        </w:tabs>
        <w:autoSpaceDE w:val="0"/>
        <w:autoSpaceDN w:val="0"/>
        <w:adjustRightInd w:val="0"/>
        <w:jc w:val="both"/>
        <w:rPr>
          <w:vanish/>
        </w:rPr>
      </w:pPr>
    </w:p>
    <w:p w:rsidR="008D7958" w:rsidRPr="00E41E05" w:rsidRDefault="008D7958" w:rsidP="008D7958">
      <w:pPr>
        <w:pStyle w:val="a5"/>
        <w:numPr>
          <w:ilvl w:val="1"/>
          <w:numId w:val="44"/>
        </w:numPr>
        <w:tabs>
          <w:tab w:val="left" w:pos="1276"/>
        </w:tabs>
        <w:autoSpaceDE w:val="0"/>
        <w:autoSpaceDN w:val="0"/>
        <w:adjustRightInd w:val="0"/>
        <w:ind w:left="0" w:firstLine="567"/>
        <w:jc w:val="both"/>
      </w:pPr>
      <w:r w:rsidRPr="00E41E05">
        <w:t>Содержание домашних животных в городе осуществляется в соответствии с действующим законодательством.</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 xml:space="preserve">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 xml:space="preserve">На территории поселения осуществляется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8D7958" w:rsidRPr="0013758E" w:rsidRDefault="008D7958" w:rsidP="008D7958">
      <w:pPr>
        <w:pStyle w:val="a5"/>
        <w:numPr>
          <w:ilvl w:val="2"/>
          <w:numId w:val="44"/>
        </w:numPr>
        <w:tabs>
          <w:tab w:val="left" w:pos="1418"/>
        </w:tabs>
        <w:autoSpaceDE w:val="0"/>
        <w:autoSpaceDN w:val="0"/>
        <w:adjustRightInd w:val="0"/>
        <w:ind w:left="0" w:firstLine="567"/>
        <w:jc w:val="both"/>
      </w:pPr>
      <w:r w:rsidRPr="0013758E">
        <w:t>Отлов бродячих животных осуществляется специализированными организациями по договорам с органом местного самоуправления.</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На территории города запрещается передвижение крупно</w:t>
      </w:r>
      <w:r>
        <w:t xml:space="preserve">го и мелкого </w:t>
      </w:r>
      <w:r w:rsidRPr="0013758E">
        <w:t>рогатого скота.</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 xml:space="preserve">Выпас сельскохозяйственных животных </w:t>
      </w:r>
      <w:r>
        <w:t xml:space="preserve">необходимо </w:t>
      </w:r>
      <w:r w:rsidRPr="0013758E">
        <w:t>осуществлять на специально отведенных нормативн</w:t>
      </w:r>
      <w:r>
        <w:t>ыми</w:t>
      </w:r>
      <w:r w:rsidRPr="0013758E">
        <w:t xml:space="preserve"> правовыми актами органа местного самоуправления местах выпаса под наблюдением владельца или уполномоченного им лица.</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Оказание услуг по катанию на лошадях (пони), иных вьючных или верховых животных, а также на гужевых повозках (санях) на территории городского поселения осуществляется в порядке и местах, определенных нормативн</w:t>
      </w:r>
      <w:r>
        <w:t>ыми</w:t>
      </w:r>
      <w:r w:rsidRPr="0013758E">
        <w:t xml:space="preserve"> правовыми актами органа местного самоуправления в соответствии с требованием действующего законодательства.</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 xml:space="preserve">Гужевые повозки (сани) и верховые лошади (пони), иные вьючные или верховые животные должны быть оснащены </w:t>
      </w:r>
      <w:proofErr w:type="spellStart"/>
      <w:r w:rsidRPr="0013758E">
        <w:t>пометосборниками</w:t>
      </w:r>
      <w:proofErr w:type="spellEnd"/>
      <w:r w:rsidRPr="0013758E">
        <w:t xml:space="preserve"> или тарой и оборудованием для уборки помета (полиэтиленовые пакеты, совок, веник и </w:t>
      </w:r>
      <w:proofErr w:type="gramStart"/>
      <w:r w:rsidRPr="0013758E">
        <w:t>другое</w:t>
      </w:r>
      <w:proofErr w:type="gramEnd"/>
      <w:r w:rsidRPr="0013758E">
        <w:t>).</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Лица, осуществляющие выгул, обязаны не допускать повреждение или уничтожение зеленых насаждений домашними животными.</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 xml:space="preserve">Площадки для выгула домашних животных должны размещаться на территориях, свободных от зеленых насаждений, за пределами </w:t>
      </w:r>
      <w:proofErr w:type="spellStart"/>
      <w:r w:rsidRPr="0013758E">
        <w:t>водоохранных</w:t>
      </w:r>
      <w:proofErr w:type="spellEnd"/>
      <w:r w:rsidRPr="0013758E">
        <w:t xml:space="preserve"> зон водных объектов.</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 xml:space="preserve">Услуги по поддержанию санитарно-гигиенического содержания территории городского поселения посредством поимки безнадзорных животных, содержанию их в </w:t>
      </w:r>
      <w:r w:rsidRPr="0013758E">
        <w:lastRenderedPageBreak/>
        <w:t xml:space="preserve">пунктах передержки, утилизация животных </w:t>
      </w:r>
      <w:r>
        <w:t>оказываются на основании</w:t>
      </w:r>
      <w:r w:rsidRPr="0013758E">
        <w:t xml:space="preserve"> договора со специализированными организациями.</w:t>
      </w:r>
    </w:p>
    <w:p w:rsidR="008D7958" w:rsidRPr="0013758E" w:rsidRDefault="008D7958" w:rsidP="008D7958">
      <w:pPr>
        <w:pStyle w:val="a5"/>
        <w:numPr>
          <w:ilvl w:val="1"/>
          <w:numId w:val="44"/>
        </w:numPr>
        <w:tabs>
          <w:tab w:val="left" w:pos="1276"/>
        </w:tabs>
        <w:autoSpaceDE w:val="0"/>
        <w:autoSpaceDN w:val="0"/>
        <w:adjustRightInd w:val="0"/>
        <w:ind w:left="0" w:firstLine="567"/>
        <w:jc w:val="both"/>
      </w:pPr>
      <w:r w:rsidRPr="0013758E">
        <w:t>В случае нахождения погибших животных на дорогах города, а также внутри микрорайонов, транспортировку останков животных к месту их утилизации выполняет предприятие, осуществляющее содержание территории.</w:t>
      </w:r>
    </w:p>
    <w:p w:rsidR="008D7958" w:rsidRPr="0013758E" w:rsidRDefault="008D7958" w:rsidP="008D7958">
      <w:pPr>
        <w:pStyle w:val="a7"/>
        <w:tabs>
          <w:tab w:val="left" w:pos="1276"/>
        </w:tabs>
        <w:spacing w:before="240" w:beforeAutospacing="0" w:after="240" w:afterAutospacing="0"/>
        <w:ind w:left="567"/>
        <w:jc w:val="center"/>
      </w:pPr>
      <w:r w:rsidRPr="0013758E">
        <w:t>Раздел 1</w:t>
      </w:r>
      <w:r>
        <w:t>3</w:t>
      </w:r>
      <w:r w:rsidRPr="0013758E">
        <w:t>. Содержание средств наружной рекламы и информации.</w:t>
      </w: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13758E" w:rsidRDefault="008D7958" w:rsidP="008D7958">
      <w:pPr>
        <w:pStyle w:val="a5"/>
        <w:numPr>
          <w:ilvl w:val="0"/>
          <w:numId w:val="10"/>
        </w:numPr>
        <w:tabs>
          <w:tab w:val="left" w:pos="1276"/>
        </w:tabs>
        <w:contextualSpacing w:val="0"/>
        <w:jc w:val="both"/>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E41E05" w:rsidRDefault="008D7958" w:rsidP="008D7958">
      <w:pPr>
        <w:pStyle w:val="a5"/>
        <w:numPr>
          <w:ilvl w:val="0"/>
          <w:numId w:val="28"/>
        </w:numPr>
        <w:tabs>
          <w:tab w:val="left" w:pos="0"/>
          <w:tab w:val="left" w:pos="1276"/>
        </w:tabs>
        <w:contextualSpacing w:val="0"/>
        <w:jc w:val="both"/>
        <w:outlineLvl w:val="2"/>
        <w:rPr>
          <w:vanish/>
        </w:rPr>
      </w:pP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Средства наружной рекламы, информации и вывески должны быт</w:t>
      </w:r>
      <w:r>
        <w:t xml:space="preserve">ь спроектированы, изготовлены, </w:t>
      </w:r>
      <w:r w:rsidRPr="0013758E">
        <w:t>установлены</w:t>
      </w:r>
      <w:r>
        <w:t xml:space="preserve"> и размещены</w:t>
      </w:r>
      <w:r w:rsidRPr="0013758E">
        <w:t xml:space="preserve"> в соответствии с существующими строительными нормами и правилами, </w:t>
      </w:r>
      <w:proofErr w:type="spellStart"/>
      <w:r w:rsidRPr="0013758E">
        <w:t>ГОСТами</w:t>
      </w:r>
      <w:proofErr w:type="spellEnd"/>
      <w:r w:rsidRPr="0013758E">
        <w:t xml:space="preserve">,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 </w:t>
      </w: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 xml:space="preserve">Средства наружной рекламы, информации и вывески при их размещении должны гармонично вписываться в архитектурную среду и внешнее благоустройство территории городского поселения. </w:t>
      </w:r>
    </w:p>
    <w:p w:rsidR="008D7958"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 xml:space="preserve">При размещении средств наружной рекламы, информации и вывесок,  устанавливаемых на территории городского поселения, запрещается ухудшать архитектурный облик сложившейся застройки, препятствовать визуальному восприятию объектов капитального строительства, перспективному восприятию улиц, проспектов, площадей, наносить ущерб визуальным характеристикам исторически сложившейся архитектурной городской среды и отдельных объектов капитального строительства. </w:t>
      </w: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t>В</w:t>
      </w:r>
      <w:r w:rsidRPr="001A077C">
        <w:t>ывес</w:t>
      </w:r>
      <w:r>
        <w:t>ки</w:t>
      </w:r>
      <w:r w:rsidRPr="001A077C">
        <w:t xml:space="preserve"> нежилы</w:t>
      </w:r>
      <w:r>
        <w:t xml:space="preserve">х помещений требуется размещать </w:t>
      </w:r>
      <w:r w:rsidRPr="001A077C">
        <w:t>непосредственно у основного входа не выше низа окон второго этажа</w:t>
      </w:r>
      <w:r>
        <w:t xml:space="preserve"> здания.  </w:t>
      </w: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Конструктивные элементы жесткости и крепления (каркасы, болтовые соединения, технологические косынки и т.п.) должны быть закрыты декоративными элементами.</w:t>
      </w: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Установка всякого рода вывесок разрешатся только после согласования эскизов с управлением по архитектуре и градостроительству  администрации  Белоярского района.</w:t>
      </w:r>
    </w:p>
    <w:p w:rsidR="008D7958"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proofErr w:type="gramStart"/>
      <w:r w:rsidRPr="0013758E">
        <w:t>Организации, эксплуатирующ</w:t>
      </w:r>
      <w:r>
        <w:t>ей</w:t>
      </w:r>
      <w:r w:rsidRPr="0013758E">
        <w:t xml:space="preserve"> световые рекламы и вывески, </w:t>
      </w:r>
      <w:r>
        <w:t xml:space="preserve">требуется </w:t>
      </w:r>
      <w:r w:rsidRPr="0013758E">
        <w:t xml:space="preserve">ежедневно включать их с наступлением темного времени суток и выключать не ранее времени </w:t>
      </w:r>
      <w:r w:rsidRPr="007F5D36">
        <w:t xml:space="preserve">отключения уличного освещения, но не позднее наступления светового дня, обеспечивать своевременную замену перегоревших </w:t>
      </w:r>
      <w:proofErr w:type="spellStart"/>
      <w:r w:rsidRPr="007F5D36">
        <w:t>газосветовых</w:t>
      </w:r>
      <w:proofErr w:type="spellEnd"/>
      <w:r w:rsidRPr="007F5D36">
        <w:t xml:space="preserve"> трубок и электроламп.</w:t>
      </w:r>
      <w:proofErr w:type="gramEnd"/>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7F5D36">
        <w:t>Попадание от внутренних источников света</w:t>
      </w:r>
      <w:r>
        <w:t xml:space="preserve"> от средств наружной рекламы, информации и вывесок в окна </w:t>
      </w:r>
      <w:r w:rsidRPr="007F5D36">
        <w:t>квартир не допускается.</w:t>
      </w:r>
      <w:r>
        <w:t xml:space="preserve"> </w:t>
      </w: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Витрины необходимо оборудовать специальными осветительными приборами.</w:t>
      </w: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Расклейка газет, афиш, плакатов, различного рода объявлений и реклам разреша</w:t>
      </w:r>
      <w:r>
        <w:t>е</w:t>
      </w:r>
      <w:r w:rsidRPr="0013758E">
        <w:t>т</w:t>
      </w:r>
      <w:r>
        <w:t>ся</w:t>
      </w:r>
      <w:r w:rsidRPr="0013758E">
        <w:t xml:space="preserve"> только на специально установленных стендах.</w:t>
      </w: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Очистка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Установка и эксплуатация средств наружной рекламы осуществляется в соответствии с законодательством и иными  нормативн</w:t>
      </w:r>
      <w:r>
        <w:t>ыми</w:t>
      </w:r>
      <w:r w:rsidRPr="0013758E">
        <w:t xml:space="preserve"> правовыми актами органа местного самоуправления.</w:t>
      </w:r>
    </w:p>
    <w:p w:rsidR="008D7958" w:rsidRPr="0013758E" w:rsidRDefault="008D7958" w:rsidP="008D7958">
      <w:pPr>
        <w:pStyle w:val="a7"/>
        <w:numPr>
          <w:ilvl w:val="1"/>
          <w:numId w:val="28"/>
        </w:numPr>
        <w:tabs>
          <w:tab w:val="left" w:pos="0"/>
          <w:tab w:val="left" w:pos="1276"/>
        </w:tabs>
        <w:spacing w:before="0" w:beforeAutospacing="0" w:after="0" w:afterAutospacing="0"/>
        <w:ind w:left="0" w:firstLine="567"/>
        <w:jc w:val="both"/>
        <w:outlineLvl w:val="2"/>
      </w:pPr>
      <w:r w:rsidRPr="0013758E">
        <w:t xml:space="preserve">Запрещается: </w:t>
      </w:r>
    </w:p>
    <w:p w:rsidR="008D7958" w:rsidRPr="0013758E" w:rsidRDefault="008D7958" w:rsidP="008D7958">
      <w:pPr>
        <w:pStyle w:val="a7"/>
        <w:numPr>
          <w:ilvl w:val="0"/>
          <w:numId w:val="46"/>
        </w:numPr>
        <w:tabs>
          <w:tab w:val="left" w:pos="0"/>
          <w:tab w:val="left" w:pos="993"/>
          <w:tab w:val="left" w:pos="1276"/>
        </w:tabs>
        <w:spacing w:before="0" w:beforeAutospacing="0" w:after="0" w:afterAutospacing="0"/>
        <w:ind w:left="0" w:firstLine="567"/>
        <w:jc w:val="both"/>
        <w:outlineLvl w:val="2"/>
      </w:pPr>
      <w:r w:rsidRPr="0013758E">
        <w:t>устанавливать рекламные конструкции и вывески, препятствующие обзору из окон жилых домов;</w:t>
      </w:r>
    </w:p>
    <w:p w:rsidR="008D7958" w:rsidRPr="0013758E" w:rsidRDefault="008D7958" w:rsidP="008D7958">
      <w:pPr>
        <w:pStyle w:val="a7"/>
        <w:numPr>
          <w:ilvl w:val="0"/>
          <w:numId w:val="46"/>
        </w:numPr>
        <w:tabs>
          <w:tab w:val="left" w:pos="0"/>
          <w:tab w:val="left" w:pos="993"/>
          <w:tab w:val="left" w:pos="1276"/>
        </w:tabs>
        <w:spacing w:before="0" w:beforeAutospacing="0" w:after="0" w:afterAutospacing="0"/>
        <w:ind w:left="0" w:firstLine="567"/>
        <w:jc w:val="both"/>
        <w:outlineLvl w:val="2"/>
      </w:pPr>
      <w:r w:rsidRPr="0013758E">
        <w:t>устанавливать рекламные конструкции и вывески, представляющие угрозу для жизни и безопасности;</w:t>
      </w:r>
    </w:p>
    <w:p w:rsidR="008D7958" w:rsidRPr="0013758E" w:rsidRDefault="008D7958" w:rsidP="008D7958">
      <w:pPr>
        <w:pStyle w:val="a7"/>
        <w:numPr>
          <w:ilvl w:val="0"/>
          <w:numId w:val="46"/>
        </w:numPr>
        <w:tabs>
          <w:tab w:val="left" w:pos="0"/>
          <w:tab w:val="left" w:pos="993"/>
          <w:tab w:val="left" w:pos="1276"/>
        </w:tabs>
        <w:spacing w:before="0" w:beforeAutospacing="0" w:after="0" w:afterAutospacing="0"/>
        <w:ind w:left="0" w:firstLine="567"/>
        <w:jc w:val="both"/>
        <w:outlineLvl w:val="2"/>
      </w:pPr>
      <w:r w:rsidRPr="0013758E">
        <w:lastRenderedPageBreak/>
        <w:t>в случае крепления рекламной конструкции или вывески к козырьку входной группы  – размещать их</w:t>
      </w:r>
      <w:r>
        <w:t>,</w:t>
      </w:r>
      <w:r w:rsidRPr="0013758E">
        <w:t xml:space="preserve"> выступая за пределы указанного козырька;</w:t>
      </w:r>
    </w:p>
    <w:p w:rsidR="008D7958" w:rsidRPr="0013758E" w:rsidRDefault="008D7958" w:rsidP="008D7958">
      <w:pPr>
        <w:pStyle w:val="a7"/>
        <w:numPr>
          <w:ilvl w:val="0"/>
          <w:numId w:val="46"/>
        </w:numPr>
        <w:tabs>
          <w:tab w:val="left" w:pos="0"/>
          <w:tab w:val="left" w:pos="993"/>
          <w:tab w:val="left" w:pos="1276"/>
        </w:tabs>
        <w:spacing w:before="0" w:beforeAutospacing="0" w:after="0" w:afterAutospacing="0"/>
        <w:ind w:left="0" w:firstLine="567"/>
        <w:jc w:val="both"/>
        <w:outlineLvl w:val="2"/>
      </w:pPr>
      <w:r w:rsidRPr="0013758E">
        <w:t>при размещении рекламных конструкций и вывесок снижать прочность и устойчивость зданий;</w:t>
      </w:r>
    </w:p>
    <w:p w:rsidR="008D7958" w:rsidRPr="0013758E" w:rsidRDefault="008D7958" w:rsidP="008D7958">
      <w:pPr>
        <w:pStyle w:val="a7"/>
        <w:numPr>
          <w:ilvl w:val="0"/>
          <w:numId w:val="46"/>
        </w:numPr>
        <w:tabs>
          <w:tab w:val="left" w:pos="0"/>
          <w:tab w:val="left" w:pos="993"/>
          <w:tab w:val="left" w:pos="1276"/>
        </w:tabs>
        <w:spacing w:before="0" w:beforeAutospacing="0" w:after="0" w:afterAutospacing="0"/>
        <w:ind w:left="0" w:firstLine="567"/>
        <w:jc w:val="both"/>
        <w:outlineLvl w:val="2"/>
      </w:pPr>
      <w:r w:rsidRPr="0013758E">
        <w:t xml:space="preserve">при установке рекламных конструкций и вывесок создавать помехи для очистки кровель объектов капитального строительства от снега и льда, и иных работ, связанных с эксплуатацией зданий; </w:t>
      </w:r>
    </w:p>
    <w:p w:rsidR="008D7958" w:rsidRPr="0013758E" w:rsidRDefault="008D7958" w:rsidP="008D7958">
      <w:pPr>
        <w:pStyle w:val="a7"/>
        <w:numPr>
          <w:ilvl w:val="0"/>
          <w:numId w:val="46"/>
        </w:numPr>
        <w:tabs>
          <w:tab w:val="left" w:pos="0"/>
          <w:tab w:val="left" w:pos="993"/>
          <w:tab w:val="left" w:pos="1276"/>
        </w:tabs>
        <w:spacing w:before="0" w:beforeAutospacing="0" w:after="0" w:afterAutospacing="0"/>
        <w:ind w:left="0" w:firstLine="567"/>
        <w:jc w:val="both"/>
        <w:outlineLvl w:val="2"/>
      </w:pPr>
      <w:proofErr w:type="gramStart"/>
      <w:r w:rsidRPr="0013758E">
        <w:t xml:space="preserve">размещать рекламные конструкции и вывески, закрывающие основные конструктивные и декоративные элементы, образующие пластику фасада здания и нарушающие целостность архитектурного восприятия здания (пилоны, колонны, консоли, эркеры, оконные и дверные проемы и их обрамления (как полностью, так и частично), декоративные карнизы, замки, пилястры, </w:t>
      </w:r>
      <w:proofErr w:type="spellStart"/>
      <w:r w:rsidRPr="0013758E">
        <w:t>сандрики</w:t>
      </w:r>
      <w:proofErr w:type="spellEnd"/>
      <w:r w:rsidRPr="0013758E">
        <w:t xml:space="preserve">, лопатки, простенки и пр.), закрывающие балконы, лоджии, рельефные и мозаичные изображения, применяемые в оформлении фасада; </w:t>
      </w:r>
      <w:proofErr w:type="gramEnd"/>
    </w:p>
    <w:p w:rsidR="008D7958" w:rsidRPr="0013758E" w:rsidRDefault="008D7958" w:rsidP="008D7958">
      <w:pPr>
        <w:pStyle w:val="a7"/>
        <w:numPr>
          <w:ilvl w:val="0"/>
          <w:numId w:val="46"/>
        </w:numPr>
        <w:tabs>
          <w:tab w:val="left" w:pos="0"/>
          <w:tab w:val="left" w:pos="993"/>
          <w:tab w:val="left" w:pos="1276"/>
        </w:tabs>
        <w:spacing w:before="0" w:beforeAutospacing="0" w:after="0" w:afterAutospacing="0"/>
        <w:ind w:left="0" w:firstLine="567"/>
        <w:jc w:val="both"/>
        <w:outlineLvl w:val="2"/>
      </w:pPr>
      <w:r w:rsidRPr="0013758E">
        <w:t xml:space="preserve">устанавливать рекламные конструкции и вывески, которые перекрывают другие рекламные конструкции или вывески. </w:t>
      </w: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Pr="0013758E" w:rsidRDefault="008D7958" w:rsidP="008D7958">
      <w:pPr>
        <w:pStyle w:val="a5"/>
        <w:numPr>
          <w:ilvl w:val="0"/>
          <w:numId w:val="13"/>
        </w:numPr>
        <w:autoSpaceDE w:val="0"/>
        <w:autoSpaceDN w:val="0"/>
        <w:adjustRightInd w:val="0"/>
        <w:jc w:val="both"/>
        <w:rPr>
          <w:vanish/>
        </w:rPr>
      </w:pPr>
    </w:p>
    <w:p w:rsidR="008D7958" w:rsidRDefault="008D7958" w:rsidP="008D7958">
      <w:pPr>
        <w:autoSpaceDE w:val="0"/>
        <w:autoSpaceDN w:val="0"/>
        <w:adjustRightInd w:val="0"/>
        <w:spacing w:before="240"/>
        <w:ind w:left="709"/>
        <w:jc w:val="both"/>
        <w:outlineLvl w:val="2"/>
      </w:pPr>
      <w:r w:rsidRPr="0013758E">
        <w:t>Раздел 1</w:t>
      </w:r>
      <w:r>
        <w:t>4</w:t>
      </w:r>
      <w:r w:rsidRPr="0013758E">
        <w:t>. Особые требования к доступности среды городского поселения</w:t>
      </w:r>
    </w:p>
    <w:p w:rsidR="008D6F58" w:rsidRPr="0013758E" w:rsidRDefault="008D6F58" w:rsidP="008D6F58">
      <w:pPr>
        <w:autoSpaceDE w:val="0"/>
        <w:autoSpaceDN w:val="0"/>
        <w:adjustRightInd w:val="0"/>
        <w:ind w:left="709"/>
        <w:jc w:val="both"/>
        <w:outlineLvl w:val="2"/>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4"/>
        </w:numPr>
        <w:tabs>
          <w:tab w:val="left" w:pos="1276"/>
        </w:tabs>
        <w:autoSpaceDE w:val="0"/>
        <w:autoSpaceDN w:val="0"/>
        <w:adjustRightInd w:val="0"/>
        <w:jc w:val="both"/>
        <w:outlineLvl w:val="2"/>
        <w:rPr>
          <w:vanish/>
        </w:rPr>
      </w:pPr>
    </w:p>
    <w:p w:rsidR="008D7958" w:rsidRPr="0013758E" w:rsidRDefault="008D7958" w:rsidP="008D7958">
      <w:pPr>
        <w:pStyle w:val="a5"/>
        <w:numPr>
          <w:ilvl w:val="1"/>
          <w:numId w:val="14"/>
        </w:numPr>
        <w:tabs>
          <w:tab w:val="left" w:pos="1276"/>
        </w:tabs>
        <w:autoSpaceDE w:val="0"/>
        <w:autoSpaceDN w:val="0"/>
        <w:adjustRightInd w:val="0"/>
        <w:ind w:left="0" w:firstLine="567"/>
        <w:jc w:val="both"/>
        <w:outlineLvl w:val="2"/>
      </w:pPr>
      <w:r w:rsidRPr="0013758E">
        <w:t>При проектировании объектов благоустройства жилой среды, улиц и дорог, объектов культурно-бытового обслуживания предусматриваются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D7958" w:rsidRPr="0013758E" w:rsidRDefault="008D7958" w:rsidP="008D7958">
      <w:pPr>
        <w:pStyle w:val="a5"/>
        <w:numPr>
          <w:ilvl w:val="1"/>
          <w:numId w:val="14"/>
        </w:numPr>
        <w:tabs>
          <w:tab w:val="left" w:pos="1276"/>
        </w:tabs>
        <w:autoSpaceDE w:val="0"/>
        <w:autoSpaceDN w:val="0"/>
        <w:adjustRightInd w:val="0"/>
        <w:ind w:left="0" w:firstLine="567"/>
        <w:jc w:val="both"/>
        <w:outlineLvl w:val="2"/>
      </w:pPr>
      <w:r w:rsidRPr="0013758E">
        <w:t xml:space="preserve">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 </w:t>
      </w:r>
    </w:p>
    <w:p w:rsidR="008D7958" w:rsidRPr="0013758E" w:rsidRDefault="008D7958" w:rsidP="008D7958">
      <w:pPr>
        <w:pStyle w:val="a5"/>
        <w:numPr>
          <w:ilvl w:val="1"/>
          <w:numId w:val="5"/>
        </w:numPr>
        <w:contextualSpacing w:val="0"/>
        <w:jc w:val="both"/>
        <w:outlineLvl w:val="2"/>
        <w:rPr>
          <w:vanish/>
        </w:rPr>
      </w:pPr>
    </w:p>
    <w:p w:rsidR="008D7958" w:rsidRPr="0013758E" w:rsidRDefault="008D7958" w:rsidP="008D7958">
      <w:pPr>
        <w:tabs>
          <w:tab w:val="left" w:pos="1276"/>
        </w:tabs>
        <w:jc w:val="both"/>
        <w:outlineLvl w:val="2"/>
        <w:rPr>
          <w:vanish/>
        </w:rPr>
      </w:pPr>
    </w:p>
    <w:p w:rsidR="008D7958" w:rsidRPr="0013758E" w:rsidRDefault="008D7958" w:rsidP="008D7958">
      <w:pPr>
        <w:pStyle w:val="a5"/>
        <w:numPr>
          <w:ilvl w:val="0"/>
          <w:numId w:val="8"/>
        </w:numPr>
        <w:tabs>
          <w:tab w:val="left" w:pos="1276"/>
        </w:tabs>
        <w:contextualSpacing w:val="0"/>
        <w:jc w:val="both"/>
        <w:rPr>
          <w:vanish/>
        </w:rPr>
      </w:pPr>
    </w:p>
    <w:p w:rsidR="008D7958" w:rsidRPr="0013758E" w:rsidRDefault="008D7958" w:rsidP="008D7958">
      <w:pPr>
        <w:pStyle w:val="a5"/>
        <w:numPr>
          <w:ilvl w:val="0"/>
          <w:numId w:val="8"/>
        </w:numPr>
        <w:tabs>
          <w:tab w:val="left" w:pos="1276"/>
        </w:tabs>
        <w:contextualSpacing w:val="0"/>
        <w:jc w:val="both"/>
        <w:rPr>
          <w:vanish/>
        </w:rPr>
      </w:pPr>
    </w:p>
    <w:p w:rsidR="008D7958" w:rsidRPr="0013758E" w:rsidRDefault="008D7958" w:rsidP="008D7958">
      <w:pPr>
        <w:pStyle w:val="a5"/>
        <w:numPr>
          <w:ilvl w:val="0"/>
          <w:numId w:val="8"/>
        </w:numPr>
        <w:tabs>
          <w:tab w:val="left" w:pos="1276"/>
        </w:tabs>
        <w:contextualSpacing w:val="0"/>
        <w:jc w:val="both"/>
        <w:rPr>
          <w:vanish/>
        </w:rPr>
      </w:pPr>
    </w:p>
    <w:p w:rsidR="008D7958" w:rsidRPr="0013758E" w:rsidRDefault="008D7958" w:rsidP="008D7958">
      <w:pPr>
        <w:pStyle w:val="a5"/>
        <w:numPr>
          <w:ilvl w:val="0"/>
          <w:numId w:val="8"/>
        </w:numPr>
        <w:tabs>
          <w:tab w:val="left" w:pos="1276"/>
        </w:tabs>
        <w:contextualSpacing w:val="0"/>
        <w:jc w:val="both"/>
        <w:rPr>
          <w:vanish/>
        </w:rPr>
      </w:pPr>
    </w:p>
    <w:p w:rsidR="008D7958" w:rsidRPr="0013758E" w:rsidRDefault="008D7958" w:rsidP="008D7958">
      <w:pPr>
        <w:pStyle w:val="a5"/>
        <w:numPr>
          <w:ilvl w:val="0"/>
          <w:numId w:val="8"/>
        </w:numPr>
        <w:tabs>
          <w:tab w:val="left" w:pos="1276"/>
        </w:tabs>
        <w:contextualSpacing w:val="0"/>
        <w:jc w:val="both"/>
        <w:rPr>
          <w:vanish/>
        </w:rPr>
      </w:pPr>
    </w:p>
    <w:p w:rsidR="008D7958" w:rsidRPr="0013758E" w:rsidRDefault="008D7958" w:rsidP="008D7958">
      <w:pPr>
        <w:pStyle w:val="a5"/>
        <w:numPr>
          <w:ilvl w:val="0"/>
          <w:numId w:val="8"/>
        </w:numPr>
        <w:tabs>
          <w:tab w:val="left" w:pos="1276"/>
        </w:tabs>
        <w:contextualSpacing w:val="0"/>
        <w:jc w:val="both"/>
        <w:rPr>
          <w:vanish/>
        </w:rPr>
      </w:pPr>
    </w:p>
    <w:p w:rsidR="008D7958" w:rsidRPr="0013758E" w:rsidRDefault="008D7958" w:rsidP="008D7958">
      <w:pPr>
        <w:pStyle w:val="a5"/>
        <w:numPr>
          <w:ilvl w:val="0"/>
          <w:numId w:val="8"/>
        </w:numPr>
        <w:tabs>
          <w:tab w:val="left" w:pos="1276"/>
        </w:tabs>
        <w:contextualSpacing w:val="0"/>
        <w:jc w:val="both"/>
        <w:rPr>
          <w:vanish/>
        </w:rPr>
      </w:pPr>
    </w:p>
    <w:p w:rsidR="008D7958" w:rsidRDefault="008D7958" w:rsidP="008D7958">
      <w:pPr>
        <w:tabs>
          <w:tab w:val="left" w:pos="1276"/>
        </w:tabs>
        <w:autoSpaceDE w:val="0"/>
        <w:autoSpaceDN w:val="0"/>
        <w:adjustRightInd w:val="0"/>
        <w:spacing w:before="240"/>
        <w:jc w:val="center"/>
        <w:outlineLvl w:val="2"/>
      </w:pPr>
      <w:r w:rsidRPr="0013758E">
        <w:t>Раздел 1</w:t>
      </w:r>
      <w:r>
        <w:t>5</w:t>
      </w:r>
      <w:r w:rsidRPr="0013758E">
        <w:t>. Пр</w:t>
      </w:r>
      <w:r>
        <w:t>аздничное оформление территории</w:t>
      </w:r>
    </w:p>
    <w:p w:rsidR="008D6F58" w:rsidRPr="0013758E" w:rsidRDefault="008D6F58" w:rsidP="008D6F58">
      <w:pPr>
        <w:tabs>
          <w:tab w:val="left" w:pos="1276"/>
        </w:tabs>
        <w:autoSpaceDE w:val="0"/>
        <w:autoSpaceDN w:val="0"/>
        <w:adjustRightInd w:val="0"/>
        <w:jc w:val="center"/>
        <w:outlineLvl w:val="2"/>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9F2CFC" w:rsidRDefault="008D7958" w:rsidP="008D7958">
      <w:pPr>
        <w:pStyle w:val="a5"/>
        <w:numPr>
          <w:ilvl w:val="0"/>
          <w:numId w:val="15"/>
        </w:numPr>
        <w:tabs>
          <w:tab w:val="left" w:pos="1276"/>
        </w:tabs>
        <w:autoSpaceDE w:val="0"/>
        <w:autoSpaceDN w:val="0"/>
        <w:adjustRightInd w:val="0"/>
        <w:jc w:val="both"/>
        <w:outlineLvl w:val="2"/>
        <w:rPr>
          <w:vanish/>
        </w:rPr>
      </w:pPr>
    </w:p>
    <w:p w:rsidR="008D7958" w:rsidRPr="0013758E" w:rsidRDefault="008D7958" w:rsidP="008D7958">
      <w:pPr>
        <w:pStyle w:val="a5"/>
        <w:numPr>
          <w:ilvl w:val="1"/>
          <w:numId w:val="15"/>
        </w:numPr>
        <w:tabs>
          <w:tab w:val="left" w:pos="1276"/>
        </w:tabs>
        <w:autoSpaceDE w:val="0"/>
        <w:autoSpaceDN w:val="0"/>
        <w:adjustRightInd w:val="0"/>
        <w:ind w:left="0" w:firstLine="567"/>
        <w:jc w:val="both"/>
        <w:outlineLvl w:val="2"/>
      </w:pPr>
      <w:proofErr w:type="gramStart"/>
      <w:r w:rsidRPr="0013758E">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D7958" w:rsidRPr="0013758E" w:rsidRDefault="008D7958" w:rsidP="008D7958">
      <w:pPr>
        <w:pStyle w:val="a5"/>
        <w:numPr>
          <w:ilvl w:val="1"/>
          <w:numId w:val="15"/>
        </w:numPr>
        <w:tabs>
          <w:tab w:val="left" w:pos="1276"/>
        </w:tabs>
        <w:autoSpaceDE w:val="0"/>
        <w:autoSpaceDN w:val="0"/>
        <w:adjustRightInd w:val="0"/>
        <w:ind w:left="0" w:firstLine="567"/>
        <w:jc w:val="both"/>
        <w:outlineLvl w:val="2"/>
      </w:pPr>
      <w:r w:rsidRPr="0013758E">
        <w:t>Праздничное оформление территории городского поселения выполняется по решению органа местного самоуправления на период проведения государственных и поселенческих праздников, мероприятий, связанных со знаменательными событиями</w:t>
      </w:r>
    </w:p>
    <w:p w:rsidR="008D7958" w:rsidRPr="0013758E" w:rsidRDefault="008D7958" w:rsidP="008D7958">
      <w:pPr>
        <w:pStyle w:val="a5"/>
        <w:numPr>
          <w:ilvl w:val="1"/>
          <w:numId w:val="15"/>
        </w:numPr>
        <w:tabs>
          <w:tab w:val="left" w:pos="1276"/>
        </w:tabs>
        <w:autoSpaceDE w:val="0"/>
        <w:autoSpaceDN w:val="0"/>
        <w:adjustRightInd w:val="0"/>
        <w:ind w:left="0" w:firstLine="567"/>
        <w:jc w:val="both"/>
        <w:outlineLvl w:val="2"/>
      </w:pPr>
      <w:r w:rsidRPr="0013758E">
        <w:t>Оформление зданий, сооружений осуществляется их владельцами в рамках концепции праздничного оформления территории городского поселения.</w:t>
      </w:r>
    </w:p>
    <w:p w:rsidR="008D7958" w:rsidRPr="0013758E" w:rsidRDefault="008D7958" w:rsidP="008D7958">
      <w:pPr>
        <w:pStyle w:val="a5"/>
        <w:numPr>
          <w:ilvl w:val="1"/>
          <w:numId w:val="15"/>
        </w:numPr>
        <w:tabs>
          <w:tab w:val="left" w:pos="1276"/>
        </w:tabs>
        <w:autoSpaceDE w:val="0"/>
        <w:autoSpaceDN w:val="0"/>
        <w:adjustRightInd w:val="0"/>
        <w:spacing w:before="240"/>
        <w:ind w:left="0" w:firstLine="567"/>
        <w:jc w:val="both"/>
        <w:outlineLvl w:val="2"/>
      </w:pPr>
      <w:r w:rsidRPr="0013758E">
        <w:t>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w:t>
      </w:r>
    </w:p>
    <w:p w:rsidR="008D7958" w:rsidRDefault="008D7958" w:rsidP="008D7958">
      <w:pPr>
        <w:tabs>
          <w:tab w:val="left" w:pos="1276"/>
        </w:tabs>
        <w:autoSpaceDE w:val="0"/>
        <w:autoSpaceDN w:val="0"/>
        <w:adjustRightInd w:val="0"/>
        <w:spacing w:before="240"/>
        <w:jc w:val="center"/>
        <w:outlineLvl w:val="2"/>
      </w:pPr>
      <w:r w:rsidRPr="0013758E">
        <w:t>Раздел 1</w:t>
      </w:r>
      <w:r>
        <w:t>6</w:t>
      </w:r>
      <w:r w:rsidRPr="0013758E">
        <w:t>. Организация производства работ</w:t>
      </w:r>
    </w:p>
    <w:p w:rsidR="008D6F58" w:rsidRPr="0013758E" w:rsidRDefault="008D6F58" w:rsidP="008D6F58">
      <w:pPr>
        <w:tabs>
          <w:tab w:val="left" w:pos="1276"/>
        </w:tabs>
        <w:autoSpaceDE w:val="0"/>
        <w:autoSpaceDN w:val="0"/>
        <w:adjustRightInd w:val="0"/>
        <w:jc w:val="center"/>
        <w:outlineLvl w:val="2"/>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9F2CFC" w:rsidRDefault="008D7958" w:rsidP="008D7958">
      <w:pPr>
        <w:pStyle w:val="a5"/>
        <w:numPr>
          <w:ilvl w:val="0"/>
          <w:numId w:val="12"/>
        </w:numPr>
        <w:tabs>
          <w:tab w:val="left" w:pos="1276"/>
        </w:tabs>
        <w:jc w:val="both"/>
        <w:rPr>
          <w:vanish/>
        </w:rPr>
      </w:pPr>
    </w:p>
    <w:p w:rsidR="008D7958" w:rsidRPr="0013758E" w:rsidRDefault="008D7958" w:rsidP="008D7958">
      <w:pPr>
        <w:pStyle w:val="a5"/>
        <w:numPr>
          <w:ilvl w:val="1"/>
          <w:numId w:val="12"/>
        </w:numPr>
        <w:tabs>
          <w:tab w:val="left" w:pos="1276"/>
        </w:tabs>
        <w:ind w:left="0" w:firstLine="567"/>
        <w:jc w:val="both"/>
      </w:pPr>
      <w:r w:rsidRPr="0013758E">
        <w:t>Работы, связанные с закрытием улиц, площадей или изменением маршрутов пассажирского транспорта, производятся только с разрешения органа местного самоуправления с согласованием сроков начала и завершения работ со всеми заинтересованными организациями.</w:t>
      </w:r>
    </w:p>
    <w:p w:rsidR="008D7958" w:rsidRPr="0013758E" w:rsidRDefault="008D7958" w:rsidP="008D7958">
      <w:pPr>
        <w:pStyle w:val="a5"/>
        <w:numPr>
          <w:ilvl w:val="1"/>
          <w:numId w:val="12"/>
        </w:numPr>
        <w:tabs>
          <w:tab w:val="left" w:pos="1276"/>
        </w:tabs>
        <w:ind w:left="0" w:firstLine="567"/>
        <w:jc w:val="both"/>
      </w:pPr>
      <w:r w:rsidRPr="0013758E">
        <w:t>Прокладка и переустройство подземных сооружений могут осуществляться открытым и закрытым (бестраншейным) способом. Целесообразность применения того или другого способа должна определяться проектом с учетом местных условий.</w:t>
      </w:r>
    </w:p>
    <w:p w:rsidR="008D7958" w:rsidRPr="0013758E" w:rsidRDefault="008D7958" w:rsidP="008D7958">
      <w:pPr>
        <w:pStyle w:val="a5"/>
        <w:numPr>
          <w:ilvl w:val="1"/>
          <w:numId w:val="12"/>
        </w:numPr>
        <w:tabs>
          <w:tab w:val="left" w:pos="1276"/>
        </w:tabs>
        <w:ind w:left="0" w:firstLine="567"/>
        <w:jc w:val="both"/>
      </w:pPr>
      <w:r w:rsidRPr="0013758E">
        <w:t xml:space="preserve">Прокладку нескольких подземных коммуникаций на одной улице (проезде) в зависимости от назначения, технических возможностей и экономической </w:t>
      </w:r>
      <w:r w:rsidRPr="0013758E">
        <w:lastRenderedPageBreak/>
        <w:t>целесообразности следует проектировать в специальных проходных коллекторах, кроме газопровода, или совмещено в одной траншее.</w:t>
      </w:r>
    </w:p>
    <w:p w:rsidR="008D7958" w:rsidRPr="0013758E" w:rsidRDefault="008D7958" w:rsidP="008D7958">
      <w:pPr>
        <w:pStyle w:val="a5"/>
        <w:numPr>
          <w:ilvl w:val="1"/>
          <w:numId w:val="12"/>
        </w:numPr>
        <w:tabs>
          <w:tab w:val="left" w:pos="1276"/>
        </w:tabs>
        <w:ind w:left="0" w:firstLine="567"/>
        <w:jc w:val="both"/>
      </w:pPr>
      <w:r w:rsidRPr="0013758E">
        <w:t xml:space="preserve">В целях сокращения вскрытия проезжей части улиц, при проектировании и строительстве новых проездов, реконструкции и капитальном ремонте существующих, необходимо предусматривать в соответствии со схемами развития кабельных линий (трубопроводов) и по согласованию с соответствующими эксплуатационными организациями закладку на пересечении улиц (проездов) необходимого количества каналов (футляров). </w:t>
      </w:r>
    </w:p>
    <w:p w:rsidR="008D7958" w:rsidRPr="0013758E" w:rsidRDefault="008D7958" w:rsidP="008D7958">
      <w:pPr>
        <w:pStyle w:val="a5"/>
        <w:numPr>
          <w:ilvl w:val="1"/>
          <w:numId w:val="12"/>
        </w:numPr>
        <w:tabs>
          <w:tab w:val="left" w:pos="1276"/>
        </w:tabs>
        <w:ind w:left="0" w:firstLine="567"/>
        <w:jc w:val="both"/>
      </w:pPr>
      <w:r w:rsidRPr="0013758E">
        <w:t xml:space="preserve">Ликвидируемые подземные сооружения должны извлекаться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w:t>
      </w:r>
      <w:smartTag w:uri="urn:schemas-microsoft-com:office:smarttags" w:element="metricconverter">
        <w:smartTagPr>
          <w:attr w:name="ProductID" w:val="1 м"/>
        </w:smartTagPr>
        <w:r w:rsidRPr="0013758E">
          <w:t>1 м</w:t>
        </w:r>
      </w:smartTag>
      <w:r w:rsidRPr="0013758E">
        <w:t xml:space="preserve">, тщательного заполнения всех пустот сооружений грунтом. Концы кабельных линий при ликвидации должны быть закупорены, </w:t>
      </w:r>
      <w:proofErr w:type="spellStart"/>
      <w:r w:rsidRPr="0013758E">
        <w:t>газо</w:t>
      </w:r>
      <w:proofErr w:type="spellEnd"/>
      <w:r w:rsidRPr="0013758E">
        <w:t xml:space="preserve">- и продуктопроводы заглушены, </w:t>
      </w:r>
      <w:proofErr w:type="spellStart"/>
      <w:r w:rsidRPr="0013758E">
        <w:t>мазутопроводы</w:t>
      </w:r>
      <w:proofErr w:type="spellEnd"/>
      <w:r w:rsidRPr="0013758E">
        <w:t xml:space="preserve"> пропарены и заглушены, </w:t>
      </w:r>
      <w:proofErr w:type="spellStart"/>
      <w:r w:rsidRPr="0013758E">
        <w:t>водонесущие</w:t>
      </w:r>
      <w:proofErr w:type="spellEnd"/>
      <w:r w:rsidRPr="0013758E">
        <w:t xml:space="preserve"> трубопроводы заглушены.</w:t>
      </w:r>
    </w:p>
    <w:p w:rsidR="008D7958" w:rsidRPr="0013758E" w:rsidRDefault="008D7958" w:rsidP="008D7958">
      <w:pPr>
        <w:pStyle w:val="a5"/>
        <w:numPr>
          <w:ilvl w:val="1"/>
          <w:numId w:val="12"/>
        </w:numPr>
        <w:tabs>
          <w:tab w:val="left" w:pos="1276"/>
        </w:tabs>
        <w:ind w:left="0" w:firstLine="567"/>
        <w:jc w:val="both"/>
      </w:pPr>
      <w:proofErr w:type="gramStart"/>
      <w:r w:rsidRPr="0013758E">
        <w:t>После выполнения работ по прокладке, ликвидации, ремонту или реконструкции подземных сооружений, данные о прокладке новых коммуникаций, а также данные об изменениях в расположении существующих коммуникаций должны быть отражены на исполнительных чертежах в масштабе 1:500, 1 экз</w:t>
      </w:r>
      <w:r>
        <w:t>емпляр</w:t>
      </w:r>
      <w:r w:rsidRPr="0013758E">
        <w:t xml:space="preserve"> исполнительных чертежей должен быть передан в управление по архитектуре и градостроительству администрации Белоярского района. </w:t>
      </w:r>
      <w:proofErr w:type="gramEnd"/>
    </w:p>
    <w:p w:rsidR="008D7958" w:rsidRPr="0013758E" w:rsidRDefault="008D7958" w:rsidP="008D7958">
      <w:pPr>
        <w:pStyle w:val="a5"/>
        <w:numPr>
          <w:ilvl w:val="1"/>
          <w:numId w:val="12"/>
        </w:numPr>
        <w:tabs>
          <w:tab w:val="left" w:pos="1276"/>
          <w:tab w:val="left" w:pos="1418"/>
        </w:tabs>
        <w:ind w:left="0" w:firstLine="567"/>
        <w:jc w:val="both"/>
      </w:pPr>
      <w:r w:rsidRPr="0013758E">
        <w:t xml:space="preserve">Организации, в ведении которых находятся подземные инженерные коммуникации, обязаны осуществлять </w:t>
      </w:r>
      <w:proofErr w:type="gramStart"/>
      <w:r w:rsidRPr="0013758E">
        <w:t>контроль за</w:t>
      </w:r>
      <w:proofErr w:type="gramEnd"/>
      <w:r w:rsidRPr="0013758E">
        <w:t xml:space="preserve"> наличием люков на колодцах и содержать крышки люков смотровых колодцев и камер на проезжей части улиц, тротуарах и газонах на одном уровне с покрытием. В случае если перепад отметок превышает </w:t>
      </w:r>
      <w:smartTag w:uri="urn:schemas-microsoft-com:office:smarttags" w:element="metricconverter">
        <w:smartTagPr>
          <w:attr w:name="ProductID" w:val="2 см"/>
        </w:smartTagPr>
        <w:r w:rsidRPr="0013758E">
          <w:t>2 см</w:t>
        </w:r>
      </w:smartTag>
      <w:r w:rsidRPr="0013758E">
        <w:t>, должны быть приняты меры по исправлению имеющихся дефектов.</w:t>
      </w:r>
    </w:p>
    <w:p w:rsidR="008D7958" w:rsidRPr="0013758E" w:rsidRDefault="008D7958" w:rsidP="008D7958">
      <w:pPr>
        <w:pStyle w:val="a5"/>
        <w:numPr>
          <w:ilvl w:val="1"/>
          <w:numId w:val="12"/>
        </w:numPr>
        <w:tabs>
          <w:tab w:val="left" w:pos="1276"/>
          <w:tab w:val="left" w:pos="1418"/>
        </w:tabs>
        <w:ind w:left="0" w:firstLine="567"/>
        <w:jc w:val="both"/>
      </w:pPr>
      <w:r w:rsidRPr="0013758E">
        <w:t xml:space="preserve">В случае отсутствия крышек люков организации обязаны в течение суток восстановить их, выставив предварительно предупреждающие дорожные знаки и, при необходимости, ограждения. В целях проверки камер, колодцев на подземных сооружениях на загазованность, крышки люков должны иметь в центре отверстие диаметром 15 - </w:t>
      </w:r>
      <w:smartTag w:uri="urn:schemas-microsoft-com:office:smarttags" w:element="metricconverter">
        <w:smartTagPr>
          <w:attr w:name="ProductID" w:val="20 мм"/>
        </w:smartTagPr>
        <w:r w:rsidRPr="0013758E">
          <w:t>20 мм</w:t>
        </w:r>
      </w:smartTag>
      <w:r w:rsidRPr="0013758E">
        <w:t xml:space="preserve"> для отбора проб воздуха и их проверки на наличие углеводорода и других опасных газов.</w:t>
      </w:r>
    </w:p>
    <w:p w:rsidR="008D7958" w:rsidRPr="0013758E" w:rsidRDefault="008D7958" w:rsidP="008D7958">
      <w:pPr>
        <w:pStyle w:val="a5"/>
        <w:numPr>
          <w:ilvl w:val="1"/>
          <w:numId w:val="12"/>
        </w:numPr>
        <w:tabs>
          <w:tab w:val="left" w:pos="1276"/>
        </w:tabs>
        <w:ind w:left="0" w:firstLine="567"/>
        <w:jc w:val="both"/>
      </w:pPr>
      <w:proofErr w:type="gramStart"/>
      <w:r w:rsidRPr="0013758E">
        <w:t xml:space="preserve">Организации, выполняющие работы по реконструкции, текущему и капитальному ремонту дорог, тротуаров, связанные с изменением отметок покрытия, обязаны под надзором представителей соответствующих организаций (владельцев сетей) устанавливать люки камер и колодцев подземных сооружений и газовые </w:t>
      </w:r>
      <w:proofErr w:type="spellStart"/>
      <w:r w:rsidRPr="0013758E">
        <w:t>коверы</w:t>
      </w:r>
      <w:proofErr w:type="spellEnd"/>
      <w:r w:rsidRPr="0013758E">
        <w:t xml:space="preserve"> на одном уровне с новым покрытием, либо организации - владельцы подземных сетей обязаны самостоятельно отрегулировать уровень крышек колодцев до проектных отметок дорожного покрытия, тротуаров в течение трех</w:t>
      </w:r>
      <w:proofErr w:type="gramEnd"/>
      <w:r w:rsidRPr="0013758E">
        <w:t xml:space="preserve"> дней после извещения. При этом крышки </w:t>
      </w:r>
      <w:proofErr w:type="spellStart"/>
      <w:r w:rsidRPr="0013758E">
        <w:t>коверов</w:t>
      </w:r>
      <w:proofErr w:type="spellEnd"/>
      <w:r w:rsidRPr="0013758E">
        <w:t xml:space="preserve"> следует устанавливать по направлению движения транспорта.</w:t>
      </w:r>
    </w:p>
    <w:p w:rsidR="008D7958" w:rsidRPr="0013758E" w:rsidRDefault="008D7958" w:rsidP="008D7958">
      <w:pPr>
        <w:pStyle w:val="a5"/>
        <w:numPr>
          <w:ilvl w:val="1"/>
          <w:numId w:val="12"/>
        </w:numPr>
        <w:tabs>
          <w:tab w:val="left" w:pos="1276"/>
        </w:tabs>
        <w:ind w:left="0" w:firstLine="567"/>
        <w:jc w:val="both"/>
      </w:pPr>
      <w:r w:rsidRPr="0013758E">
        <w:t>Основание под люки на проезжей части дорожного покрытия должно быть выполнено из опорных железобетонных плит. Устройство основания под люки из кирпича или асфальтобетона и других подручных материалов (в пределах проезжей части улиц, тротуаров) запрещается.</w:t>
      </w:r>
    </w:p>
    <w:p w:rsidR="008D7958" w:rsidRPr="0013758E" w:rsidRDefault="008D7958" w:rsidP="008D7958">
      <w:pPr>
        <w:pStyle w:val="a5"/>
        <w:numPr>
          <w:ilvl w:val="1"/>
          <w:numId w:val="12"/>
        </w:numPr>
        <w:tabs>
          <w:tab w:val="left" w:pos="1276"/>
        </w:tabs>
        <w:ind w:left="0" w:firstLine="567"/>
        <w:jc w:val="both"/>
      </w:pPr>
      <w:r w:rsidRPr="0013758E">
        <w:t>В местах, где невозможна установка опорных плит, допускается подъем люков колодцев на железобетонные сегменты.</w:t>
      </w:r>
    </w:p>
    <w:p w:rsidR="008D7958" w:rsidRPr="0013758E" w:rsidRDefault="008D7958" w:rsidP="008D7958">
      <w:pPr>
        <w:pStyle w:val="a5"/>
        <w:numPr>
          <w:ilvl w:val="1"/>
          <w:numId w:val="12"/>
        </w:numPr>
        <w:tabs>
          <w:tab w:val="left" w:pos="1276"/>
        </w:tabs>
        <w:ind w:left="0" w:firstLine="567"/>
        <w:jc w:val="both"/>
      </w:pPr>
      <w:r w:rsidRPr="0013758E">
        <w:t xml:space="preserve">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8D7958" w:rsidRPr="0013758E" w:rsidRDefault="008D7958" w:rsidP="008D7958">
      <w:pPr>
        <w:pStyle w:val="a5"/>
        <w:numPr>
          <w:ilvl w:val="1"/>
          <w:numId w:val="12"/>
        </w:numPr>
        <w:tabs>
          <w:tab w:val="left" w:pos="1276"/>
        </w:tabs>
        <w:ind w:left="0" w:firstLine="567"/>
        <w:jc w:val="both"/>
      </w:pPr>
      <w:proofErr w:type="gramStart"/>
      <w:r w:rsidRPr="0013758E">
        <w:t xml:space="preserve">Все лица, работающие в местах появления вредного газа (колодцах, камерах, коллекторах, траншеях, шурфах и др.), должны быть обеспечены средствами </w:t>
      </w:r>
      <w:r w:rsidRPr="0013758E">
        <w:lastRenderedPageBreak/>
        <w:t xml:space="preserve">индивидуальной защиты: противогазами, соответствующими химическому составу обнаруженного газа, кислородными или шланговыми противогазами, а также средствами для обнаружения газа, переносными газоанализаторами в </w:t>
      </w:r>
      <w:proofErr w:type="spellStart"/>
      <w:r w:rsidRPr="0013758E">
        <w:t>искробезопасном</w:t>
      </w:r>
      <w:proofErr w:type="spellEnd"/>
      <w:r w:rsidRPr="0013758E">
        <w:t xml:space="preserve"> исполнении, индикаторами и шахтерскими лампами.</w:t>
      </w:r>
      <w:proofErr w:type="gramEnd"/>
    </w:p>
    <w:p w:rsidR="008D7958" w:rsidRPr="0013758E" w:rsidRDefault="008D7958" w:rsidP="008D7958">
      <w:pPr>
        <w:pStyle w:val="a5"/>
        <w:numPr>
          <w:ilvl w:val="1"/>
          <w:numId w:val="12"/>
        </w:numPr>
        <w:tabs>
          <w:tab w:val="left" w:pos="1276"/>
        </w:tabs>
        <w:ind w:left="0" w:firstLine="567"/>
        <w:jc w:val="both"/>
      </w:pPr>
      <w:r w:rsidRPr="0013758E">
        <w:t>Работы по прокладке и переустройству подземных сооружений должны осуществляться до возведения зданий и сооружений, строительства и капитального ремонта дорог, проведения благоустройства территорий.</w:t>
      </w:r>
    </w:p>
    <w:p w:rsidR="008D7958" w:rsidRPr="0013758E" w:rsidRDefault="008D7958" w:rsidP="008D7958">
      <w:pPr>
        <w:pStyle w:val="a5"/>
        <w:numPr>
          <w:ilvl w:val="1"/>
          <w:numId w:val="12"/>
        </w:numPr>
        <w:tabs>
          <w:tab w:val="left" w:pos="1276"/>
        </w:tabs>
        <w:ind w:left="0" w:firstLine="567"/>
        <w:jc w:val="both"/>
      </w:pPr>
      <w:r w:rsidRPr="0013758E">
        <w:t>К моменту окончания работ по "нулевому" циклу зданий должны быть проложены все инженерные коммуникации от мест присоединения до объекта строительства, за исключением случаев, оговоренных в проекте.</w:t>
      </w:r>
    </w:p>
    <w:p w:rsidR="008D7958" w:rsidRPr="0013758E" w:rsidRDefault="008D7958" w:rsidP="008D7958">
      <w:pPr>
        <w:pStyle w:val="a5"/>
        <w:numPr>
          <w:ilvl w:val="1"/>
          <w:numId w:val="12"/>
        </w:numPr>
        <w:tabs>
          <w:tab w:val="left" w:pos="1276"/>
        </w:tabs>
        <w:ind w:left="0" w:firstLine="567"/>
        <w:jc w:val="both"/>
      </w:pPr>
      <w:r w:rsidRPr="0013758E">
        <w:t>Прокладка, переустройство и ремонт подземных сооружений, строительство "нулевых" циклов для новых зданий и сооружений, реконструкция и капитальный ремонт дорог, благоустройство территорий должны осуществляться в сроки, предусмотренные утвержденным проектом организации строительства.</w:t>
      </w:r>
    </w:p>
    <w:p w:rsidR="008D7958" w:rsidRPr="0013758E" w:rsidRDefault="008D7958" w:rsidP="008D7958">
      <w:pPr>
        <w:pStyle w:val="a5"/>
        <w:numPr>
          <w:ilvl w:val="1"/>
          <w:numId w:val="12"/>
        </w:numPr>
        <w:tabs>
          <w:tab w:val="left" w:pos="1276"/>
        </w:tabs>
        <w:ind w:left="0" w:firstLine="567"/>
        <w:jc w:val="both"/>
      </w:pPr>
      <w:r w:rsidRPr="0013758E">
        <w:t>При работах, связанных с отключением воды, газа, тепла, электроэнергии и канализации, предприятия и организации, производящие работы, обязаны за 24 часа до отключения через средства массовой информации предупредить владельцев домов и руководителей организаций, предприятий, попадающих в зону отключений, а также аварийно-диспетчерскую службу, подразделения пожарной охраны, санитарно-эпидемиологическую службу.</w:t>
      </w:r>
    </w:p>
    <w:p w:rsidR="008D7958" w:rsidRPr="0013758E" w:rsidRDefault="008D7958" w:rsidP="008D7958">
      <w:pPr>
        <w:pStyle w:val="a5"/>
        <w:numPr>
          <w:ilvl w:val="1"/>
          <w:numId w:val="12"/>
        </w:numPr>
        <w:tabs>
          <w:tab w:val="left" w:pos="1276"/>
        </w:tabs>
        <w:ind w:left="0" w:firstLine="567"/>
        <w:jc w:val="both"/>
      </w:pPr>
      <w:r w:rsidRPr="0013758E">
        <w:t>При производстве земляных работ организации и лица, ответственные за производство работ, обязаны обеспечить возможность проезда во все дворы и входы в ближайшие от места работ здания.</w:t>
      </w:r>
    </w:p>
    <w:p w:rsidR="008D7958" w:rsidRPr="0013758E" w:rsidRDefault="008D7958" w:rsidP="008D7958">
      <w:pPr>
        <w:pStyle w:val="a5"/>
        <w:numPr>
          <w:ilvl w:val="1"/>
          <w:numId w:val="12"/>
        </w:numPr>
        <w:tabs>
          <w:tab w:val="left" w:pos="1276"/>
        </w:tabs>
        <w:ind w:left="0" w:firstLine="567"/>
        <w:jc w:val="both"/>
      </w:pPr>
      <w:r w:rsidRPr="0013758E">
        <w:t xml:space="preserve">Расстояние между мостиками вне зависимости от ситуации должно быть не более </w:t>
      </w:r>
      <w:smartTag w:uri="urn:schemas-microsoft-com:office:smarttags" w:element="metricconverter">
        <w:smartTagPr>
          <w:attr w:name="ProductID" w:val="50 метров"/>
        </w:smartTagPr>
        <w:r w:rsidRPr="0013758E">
          <w:t>50 метров</w:t>
        </w:r>
      </w:smartTag>
      <w:r w:rsidRPr="0013758E">
        <w:t>.</w:t>
      </w:r>
    </w:p>
    <w:p w:rsidR="008D7958" w:rsidRPr="0013758E" w:rsidRDefault="008D7958" w:rsidP="008D7958">
      <w:pPr>
        <w:pStyle w:val="a5"/>
        <w:numPr>
          <w:ilvl w:val="1"/>
          <w:numId w:val="12"/>
        </w:numPr>
        <w:tabs>
          <w:tab w:val="left" w:pos="1276"/>
        </w:tabs>
        <w:ind w:left="0" w:firstLine="567"/>
        <w:jc w:val="both"/>
      </w:pPr>
      <w:r w:rsidRPr="0013758E">
        <w:t>В случае обнаружения самовольного производства земляных работ или других нарушений настоящих Правил, заинтересованные организации сообщают в административно-техническую инспекцию муниципального образования об обнаруженных нарушениях. Виновные лица несут ответственность в соответствии с действующим законодательством.</w:t>
      </w:r>
    </w:p>
    <w:p w:rsidR="008D7958" w:rsidRDefault="008D7958" w:rsidP="008D7958">
      <w:pPr>
        <w:spacing w:before="240"/>
        <w:jc w:val="center"/>
      </w:pPr>
      <w:r w:rsidRPr="0013758E">
        <w:t>Раздел 1</w:t>
      </w:r>
      <w:r>
        <w:t>7</w:t>
      </w:r>
      <w:r w:rsidRPr="0013758E">
        <w:t>. Производство земляных работ</w:t>
      </w:r>
    </w:p>
    <w:p w:rsidR="008D6F58" w:rsidRPr="0013758E" w:rsidRDefault="008D6F58" w:rsidP="008D6F58">
      <w:pPr>
        <w:jc w:val="center"/>
      </w:pPr>
    </w:p>
    <w:p w:rsidR="008D7958" w:rsidRPr="0013758E" w:rsidRDefault="008D7958" w:rsidP="008D7958">
      <w:pPr>
        <w:pStyle w:val="a5"/>
        <w:numPr>
          <w:ilvl w:val="0"/>
          <w:numId w:val="12"/>
        </w:numPr>
        <w:jc w:val="both"/>
        <w:rPr>
          <w:vanish/>
        </w:rPr>
      </w:pPr>
    </w:p>
    <w:p w:rsidR="008D7958" w:rsidRPr="0013758E" w:rsidRDefault="008D7958" w:rsidP="008D7958">
      <w:pPr>
        <w:pStyle w:val="a5"/>
        <w:numPr>
          <w:ilvl w:val="1"/>
          <w:numId w:val="12"/>
        </w:numPr>
        <w:tabs>
          <w:tab w:val="left" w:pos="1276"/>
        </w:tabs>
        <w:ind w:left="0" w:firstLine="567"/>
        <w:jc w:val="both"/>
      </w:pPr>
      <w:r w:rsidRPr="0013758E">
        <w:t>Прокладка и переустройство подземных инженерных сооружений должны выполняться до начала работ по строительству дорог, проведения благоустройства и озеленения территории.</w:t>
      </w:r>
    </w:p>
    <w:p w:rsidR="008D7958" w:rsidRPr="0013758E" w:rsidRDefault="008D7958" w:rsidP="008D7958">
      <w:pPr>
        <w:pStyle w:val="a5"/>
        <w:numPr>
          <w:ilvl w:val="1"/>
          <w:numId w:val="12"/>
        </w:numPr>
        <w:tabs>
          <w:tab w:val="left" w:pos="1276"/>
        </w:tabs>
        <w:ind w:left="0" w:firstLine="567"/>
        <w:jc w:val="both"/>
      </w:pPr>
      <w:r w:rsidRPr="0013758E">
        <w:t>Запрещается производить строительство, капитальный ремонт дорог до прокладки, переустройства и ремонта подземных коммуникаций и сооружений, если выполнение последних предусмотрено проектом и свободным планом.</w:t>
      </w:r>
    </w:p>
    <w:p w:rsidR="008D7958" w:rsidRPr="0013758E" w:rsidRDefault="008D7958" w:rsidP="008D7958">
      <w:pPr>
        <w:pStyle w:val="a5"/>
        <w:numPr>
          <w:ilvl w:val="1"/>
          <w:numId w:val="12"/>
        </w:numPr>
        <w:tabs>
          <w:tab w:val="left" w:pos="1276"/>
        </w:tabs>
        <w:ind w:left="0" w:firstLine="567"/>
        <w:jc w:val="both"/>
      </w:pPr>
      <w:r w:rsidRPr="0013758E">
        <w:t>При невозможности выполнения работ по строительству подземных сооружений до начала дорожно-строительных работ заказчик, по согласованию с эксплуатационными организациями, обязан предусмотреть в проекте закладку резервных труб или футляров на пятилетнюю перспективу в местах пересечения проезжей части и тротуаров строящейся, реконструируемой или капитально ремонтируемой дороги.</w:t>
      </w:r>
    </w:p>
    <w:p w:rsidR="008D7958" w:rsidRPr="0013758E" w:rsidRDefault="008D7958" w:rsidP="008D7958">
      <w:pPr>
        <w:pStyle w:val="a5"/>
        <w:numPr>
          <w:ilvl w:val="1"/>
          <w:numId w:val="12"/>
        </w:numPr>
        <w:tabs>
          <w:tab w:val="left" w:pos="1276"/>
        </w:tabs>
        <w:ind w:left="0" w:firstLine="567"/>
        <w:jc w:val="both"/>
      </w:pPr>
      <w:r w:rsidRPr="0013758E">
        <w:t xml:space="preserve">Строительные и ремонтные организации должны не </w:t>
      </w:r>
      <w:proofErr w:type="gramStart"/>
      <w:r w:rsidRPr="0013758E">
        <w:t>позднее</w:t>
      </w:r>
      <w:proofErr w:type="gramEnd"/>
      <w:r w:rsidRPr="0013758E">
        <w:t xml:space="preserve"> чем за 1 день извещать соответствующие эксплуатационные организации о начале и окончании работ по ремонту дорог, прокладке подземных сооружений, вскрытии шурфов и их засыпке, о необходимости приемки скрытых работ, о готовности к проведению технических испытаний, приемки сооружений в эксплуатацию.</w:t>
      </w:r>
    </w:p>
    <w:p w:rsidR="008D7958" w:rsidRPr="0013758E" w:rsidRDefault="008D7958" w:rsidP="008D7958">
      <w:pPr>
        <w:pStyle w:val="a5"/>
        <w:numPr>
          <w:ilvl w:val="1"/>
          <w:numId w:val="12"/>
        </w:numPr>
        <w:tabs>
          <w:tab w:val="left" w:pos="1276"/>
        </w:tabs>
        <w:ind w:left="0" w:firstLine="567"/>
        <w:jc w:val="both"/>
      </w:pPr>
      <w:r w:rsidRPr="0013758E">
        <w:t>Руководители эксплуатационных организаций обязаны обеспечить явку своих представителей на место производства работ, а по объектам, где нет принадлежащих им подземных коммуникаций, должны сообщить об этом организации, сделавшей вызов.</w:t>
      </w:r>
    </w:p>
    <w:p w:rsidR="008D7958" w:rsidRPr="0013758E" w:rsidRDefault="008D7958" w:rsidP="008D7958">
      <w:pPr>
        <w:pStyle w:val="a5"/>
        <w:numPr>
          <w:ilvl w:val="1"/>
          <w:numId w:val="12"/>
        </w:numPr>
        <w:tabs>
          <w:tab w:val="left" w:pos="1276"/>
        </w:tabs>
        <w:ind w:left="0" w:firstLine="567"/>
        <w:jc w:val="both"/>
      </w:pPr>
      <w:r w:rsidRPr="0013758E">
        <w:lastRenderedPageBreak/>
        <w:t>До прибытия на место производства работ представителей эксплуатационных организаций приступать к работам запрещается.</w:t>
      </w:r>
    </w:p>
    <w:p w:rsidR="008D7958" w:rsidRPr="0013758E" w:rsidRDefault="008D7958" w:rsidP="008D7958">
      <w:pPr>
        <w:pStyle w:val="a5"/>
        <w:numPr>
          <w:ilvl w:val="1"/>
          <w:numId w:val="12"/>
        </w:numPr>
        <w:tabs>
          <w:tab w:val="left" w:pos="1276"/>
        </w:tabs>
        <w:ind w:left="0" w:firstLine="567"/>
        <w:jc w:val="both"/>
      </w:pPr>
      <w:r w:rsidRPr="0013758E">
        <w:t>До начала работ по согласованию с эксплуатационной организацией необходимо установить знаки, указывающие месторасположение подземных коммуникаций и провести инструктаж по технике безопасности всего персонала, участвующего в работе.</w:t>
      </w:r>
    </w:p>
    <w:p w:rsidR="008D7958" w:rsidRPr="0013758E" w:rsidRDefault="008D7958" w:rsidP="008D7958">
      <w:pPr>
        <w:pStyle w:val="a5"/>
        <w:numPr>
          <w:ilvl w:val="1"/>
          <w:numId w:val="12"/>
        </w:numPr>
        <w:tabs>
          <w:tab w:val="left" w:pos="1276"/>
        </w:tabs>
        <w:ind w:left="0" w:firstLine="567"/>
        <w:jc w:val="both"/>
      </w:pPr>
      <w:r w:rsidRPr="0013758E">
        <w:t xml:space="preserve">При прокладке подземных сооружений строительные организации совместно с представителями эксплуатационных организаций проверяют, а в необходимых случаях устанавливают приборами или </w:t>
      </w:r>
      <w:proofErr w:type="spellStart"/>
      <w:r w:rsidRPr="0013758E">
        <w:t>шурфованием</w:t>
      </w:r>
      <w:proofErr w:type="spellEnd"/>
      <w:r w:rsidRPr="0013758E">
        <w:t xml:space="preserve"> точное планово-высотное положение, уточняют конструкцию и техническое состояние подземных сооружений. </w:t>
      </w:r>
    </w:p>
    <w:p w:rsidR="008D7958" w:rsidRPr="0013758E" w:rsidRDefault="008D7958" w:rsidP="008D7958">
      <w:pPr>
        <w:pStyle w:val="a5"/>
        <w:numPr>
          <w:ilvl w:val="1"/>
          <w:numId w:val="12"/>
        </w:numPr>
        <w:tabs>
          <w:tab w:val="left" w:pos="1276"/>
        </w:tabs>
        <w:ind w:left="0" w:firstLine="567"/>
        <w:jc w:val="both"/>
      </w:pPr>
      <w:r w:rsidRPr="0013758E">
        <w:t xml:space="preserve">При необходимости особые условия производства работ с целью обеспечения сохранности подземных сооружений уточняются и фиксируются в письменной форме. При отсутствии точных данных о положении существующих коммуникаций производится </w:t>
      </w:r>
      <w:proofErr w:type="spellStart"/>
      <w:r w:rsidRPr="0013758E">
        <w:t>шурфование</w:t>
      </w:r>
      <w:proofErr w:type="spellEnd"/>
      <w:r w:rsidRPr="0013758E">
        <w:t>.</w:t>
      </w:r>
    </w:p>
    <w:p w:rsidR="008D7958" w:rsidRPr="0013758E" w:rsidRDefault="008D7958" w:rsidP="008D7958">
      <w:pPr>
        <w:pStyle w:val="a5"/>
        <w:numPr>
          <w:ilvl w:val="1"/>
          <w:numId w:val="12"/>
        </w:numPr>
        <w:tabs>
          <w:tab w:val="left" w:pos="1276"/>
        </w:tabs>
        <w:ind w:left="0" w:firstLine="567"/>
        <w:jc w:val="both"/>
      </w:pPr>
      <w:r w:rsidRPr="0013758E">
        <w:t>В случае обнаружения действующих коммуникаций, не указанных в проекте, или если их расположение не соответствует данным проекта, работы должны быть приостановлены и ответственное лицо обязано вызвать на место представителей заказчика, организации, осуществляющей эксплуатацию обнаруженных инженерных коммуникаций, проектной организации, уполномоченным органом местной администрации для принятия согласованного решения по продолжению работ.</w:t>
      </w:r>
    </w:p>
    <w:p w:rsidR="008D7958" w:rsidRPr="0013758E" w:rsidRDefault="008D7958" w:rsidP="008D7958">
      <w:pPr>
        <w:pStyle w:val="a5"/>
        <w:numPr>
          <w:ilvl w:val="1"/>
          <w:numId w:val="12"/>
        </w:numPr>
        <w:tabs>
          <w:tab w:val="left" w:pos="1276"/>
        </w:tabs>
        <w:ind w:left="0" w:firstLine="567"/>
        <w:jc w:val="both"/>
      </w:pPr>
      <w:r w:rsidRPr="0013758E">
        <w:t xml:space="preserve">Если в процессе строительства выявлена необходимость переустройства существующих подземных сооружений, не предусмотренная проектом, то они могут быть выполнены только после </w:t>
      </w:r>
      <w:r>
        <w:t xml:space="preserve">соответствующих </w:t>
      </w:r>
      <w:r w:rsidRPr="0013758E">
        <w:t>согласовани</w:t>
      </w:r>
      <w:r>
        <w:t>й</w:t>
      </w:r>
      <w:r w:rsidRPr="0013758E">
        <w:t>.</w:t>
      </w:r>
    </w:p>
    <w:p w:rsidR="008D7958" w:rsidRPr="0013758E" w:rsidRDefault="008D7958" w:rsidP="008D7958">
      <w:pPr>
        <w:pStyle w:val="a5"/>
        <w:numPr>
          <w:ilvl w:val="1"/>
          <w:numId w:val="12"/>
        </w:numPr>
        <w:tabs>
          <w:tab w:val="left" w:pos="1276"/>
        </w:tabs>
        <w:ind w:left="0" w:firstLine="567"/>
        <w:jc w:val="both"/>
      </w:pPr>
      <w:r w:rsidRPr="0013758E">
        <w:t>Производство работ с отклонением от утвержденной проектной документации, всякое перемещение существующих подземных сооружений, не предусмотренное утвержденным проектом, без согласования с соответствующими структурными органами администрации и иными согласующими организациями не допускается.</w:t>
      </w:r>
    </w:p>
    <w:p w:rsidR="008D7958" w:rsidRPr="0013758E" w:rsidRDefault="008D7958" w:rsidP="008D7958">
      <w:pPr>
        <w:pStyle w:val="a5"/>
        <w:numPr>
          <w:ilvl w:val="1"/>
          <w:numId w:val="12"/>
        </w:numPr>
        <w:tabs>
          <w:tab w:val="left" w:pos="1276"/>
        </w:tabs>
        <w:ind w:left="0" w:firstLine="567"/>
        <w:jc w:val="both"/>
      </w:pPr>
      <w:r w:rsidRPr="0013758E">
        <w:t>Каждое место разрытия ограждается забором (щитами) или иными предупреждающими ограждениями установленного образца, в необходимых случаях оборудуется соответствующими дорожными знаками, согласованными с ГИБДД, красными габаритными фонарями, средствами сигнализации, временными знаками с указанием направлений объезда, обхода препятствия. Кроме того, должны быть установлены аншлаги, освещаемые в темное время суток, с указанием вида, сроков работ, реквизитов и телефона заказчика и организаций, производящих работы, должности и фамилии, имени, отчества, телефона лица, ответственного за выполнение работ.</w:t>
      </w:r>
    </w:p>
    <w:p w:rsidR="008D7958" w:rsidRPr="0013758E" w:rsidRDefault="008D7958" w:rsidP="008D7958">
      <w:pPr>
        <w:pStyle w:val="a5"/>
        <w:numPr>
          <w:ilvl w:val="1"/>
          <w:numId w:val="12"/>
        </w:numPr>
        <w:tabs>
          <w:tab w:val="left" w:pos="1276"/>
        </w:tabs>
        <w:ind w:left="0" w:firstLine="567"/>
        <w:jc w:val="both"/>
      </w:pPr>
      <w:r w:rsidRPr="0013758E">
        <w:t>В вечернее и ночное время места разрытий должны быть освещены, для чего место производства работ, при необходимости, оборудуется светильниками.</w:t>
      </w:r>
    </w:p>
    <w:p w:rsidR="008D7958" w:rsidRPr="0013758E" w:rsidRDefault="008D7958" w:rsidP="008D7958">
      <w:pPr>
        <w:pStyle w:val="a5"/>
        <w:numPr>
          <w:ilvl w:val="1"/>
          <w:numId w:val="12"/>
        </w:numPr>
        <w:tabs>
          <w:tab w:val="left" w:pos="1276"/>
        </w:tabs>
        <w:ind w:left="0" w:firstLine="567"/>
        <w:jc w:val="both"/>
      </w:pPr>
      <w:r w:rsidRPr="0013758E">
        <w:t>К выполнению работ разрешается приступать только после выполнения указанных мероприятий.</w:t>
      </w:r>
    </w:p>
    <w:p w:rsidR="008D7958" w:rsidRPr="0013758E" w:rsidRDefault="008D7958" w:rsidP="008D7958">
      <w:pPr>
        <w:pStyle w:val="a5"/>
        <w:numPr>
          <w:ilvl w:val="1"/>
          <w:numId w:val="12"/>
        </w:numPr>
        <w:tabs>
          <w:tab w:val="left" w:pos="1276"/>
        </w:tabs>
        <w:ind w:left="0" w:firstLine="567"/>
        <w:jc w:val="both"/>
      </w:pPr>
      <w:r w:rsidRPr="0013758E">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13758E">
        <w:t>сохранности</w:t>
      </w:r>
      <w:proofErr w:type="gramEnd"/>
      <w:r w:rsidRPr="0013758E">
        <w:t xml:space="preserve"> находящихся в непосредственной близости зданий и сооружений.</w:t>
      </w:r>
    </w:p>
    <w:p w:rsidR="008D7958" w:rsidRPr="0013758E" w:rsidRDefault="008D7958" w:rsidP="008D7958">
      <w:pPr>
        <w:pStyle w:val="a5"/>
        <w:numPr>
          <w:ilvl w:val="1"/>
          <w:numId w:val="12"/>
        </w:numPr>
        <w:tabs>
          <w:tab w:val="left" w:pos="1276"/>
        </w:tabs>
        <w:ind w:left="0" w:firstLine="567"/>
        <w:jc w:val="both"/>
      </w:pPr>
      <w:r w:rsidRPr="0013758E">
        <w:t>Вынос ограждения дальше границ отведенного участка производится только по согласованию с местной администрацией, а при необходимости также с ГИБДД.</w:t>
      </w:r>
    </w:p>
    <w:p w:rsidR="008D7958" w:rsidRPr="0013758E" w:rsidRDefault="008D7958" w:rsidP="008D7958">
      <w:pPr>
        <w:pStyle w:val="a5"/>
        <w:numPr>
          <w:ilvl w:val="1"/>
          <w:numId w:val="12"/>
        </w:numPr>
        <w:tabs>
          <w:tab w:val="left" w:pos="1276"/>
        </w:tabs>
        <w:ind w:left="0" w:firstLine="567"/>
        <w:jc w:val="both"/>
      </w:pPr>
      <w:r w:rsidRPr="0013758E">
        <w:t>Ограждения должны иметь опрятный внешний вид: очищены от грязи, не иметь проемов, поврежденных участков, отклонений от вертикали, посторонних наклеек, объявлений и надписей.</w:t>
      </w:r>
    </w:p>
    <w:p w:rsidR="008D7958" w:rsidRPr="0013758E" w:rsidRDefault="008D7958" w:rsidP="008D7958">
      <w:pPr>
        <w:pStyle w:val="a5"/>
        <w:numPr>
          <w:ilvl w:val="1"/>
          <w:numId w:val="12"/>
        </w:numPr>
        <w:tabs>
          <w:tab w:val="left" w:pos="1276"/>
        </w:tabs>
        <w:ind w:left="0" w:firstLine="567"/>
        <w:jc w:val="both"/>
      </w:pPr>
      <w:r w:rsidRPr="0013758E">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8D7958" w:rsidRPr="0013758E" w:rsidRDefault="008D7958" w:rsidP="008D7958">
      <w:pPr>
        <w:pStyle w:val="a5"/>
        <w:numPr>
          <w:ilvl w:val="1"/>
          <w:numId w:val="12"/>
        </w:numPr>
        <w:tabs>
          <w:tab w:val="left" w:pos="1276"/>
        </w:tabs>
        <w:ind w:left="0" w:firstLine="567"/>
        <w:jc w:val="both"/>
      </w:pPr>
      <w:r w:rsidRPr="0013758E">
        <w:lastRenderedPageBreak/>
        <w:t>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w:t>
      </w:r>
    </w:p>
    <w:p w:rsidR="008D7958" w:rsidRPr="0013758E" w:rsidRDefault="008D7958" w:rsidP="008D7958">
      <w:pPr>
        <w:pStyle w:val="a5"/>
        <w:numPr>
          <w:ilvl w:val="1"/>
          <w:numId w:val="12"/>
        </w:numPr>
        <w:tabs>
          <w:tab w:val="left" w:pos="1276"/>
        </w:tabs>
        <w:ind w:left="0" w:firstLine="567"/>
        <w:jc w:val="both"/>
      </w:pPr>
      <w:r w:rsidRPr="0013758E">
        <w:t>При производстве разрытий в местах движения транспорта и пешеходов должны соблюдаться указанные в проекте производства работ порядок и очередность производства работ, обеспечивающие безопасность движения транспорта и пешеходов.</w:t>
      </w:r>
    </w:p>
    <w:p w:rsidR="008D7958" w:rsidRPr="0013758E" w:rsidRDefault="008D7958" w:rsidP="008D7958">
      <w:pPr>
        <w:pStyle w:val="a5"/>
        <w:numPr>
          <w:ilvl w:val="1"/>
          <w:numId w:val="12"/>
        </w:numPr>
        <w:tabs>
          <w:tab w:val="left" w:pos="1276"/>
        </w:tabs>
        <w:ind w:left="0" w:firstLine="567"/>
        <w:jc w:val="both"/>
      </w:pPr>
      <w:r w:rsidRPr="0013758E">
        <w:t>Работы на последующих этапах должны начинаться только после завершения всех работ на предыдущем участке, включая восстановительные работы и уборку территории.</w:t>
      </w:r>
    </w:p>
    <w:p w:rsidR="008D7958" w:rsidRPr="0013758E" w:rsidRDefault="008D7958" w:rsidP="008D7958">
      <w:pPr>
        <w:pStyle w:val="a5"/>
        <w:numPr>
          <w:ilvl w:val="1"/>
          <w:numId w:val="12"/>
        </w:numPr>
        <w:tabs>
          <w:tab w:val="left" w:pos="1276"/>
        </w:tabs>
        <w:ind w:left="0" w:firstLine="567"/>
        <w:jc w:val="both"/>
      </w:pPr>
      <w:r w:rsidRPr="0013758E">
        <w:t>При работах на улицах муниципального образования проект организации строительства должен содержать схемы изменения движения транспорта и пешеходов, согласованные с ГИБДД.</w:t>
      </w:r>
    </w:p>
    <w:p w:rsidR="008D7958" w:rsidRPr="0013758E" w:rsidRDefault="008D7958" w:rsidP="008D7958">
      <w:pPr>
        <w:pStyle w:val="a5"/>
        <w:numPr>
          <w:ilvl w:val="1"/>
          <w:numId w:val="12"/>
        </w:numPr>
        <w:tabs>
          <w:tab w:val="left" w:pos="1276"/>
        </w:tabs>
        <w:ind w:left="0" w:firstLine="567"/>
        <w:jc w:val="both"/>
      </w:pPr>
      <w:r w:rsidRPr="0013758E">
        <w:t>Запрещаются любые разрытия (</w:t>
      </w:r>
      <w:proofErr w:type="gramStart"/>
      <w:r w:rsidRPr="0013758E">
        <w:t>кроме</w:t>
      </w:r>
      <w:proofErr w:type="gramEnd"/>
      <w:r w:rsidRPr="0013758E">
        <w:t xml:space="preserve"> аварийно-восстановительных) на основных улицах и площадях без согласования с местной администрацией.</w:t>
      </w:r>
    </w:p>
    <w:p w:rsidR="008D7958" w:rsidRPr="0013758E" w:rsidRDefault="008D7958" w:rsidP="008D6F58">
      <w:pPr>
        <w:pStyle w:val="a5"/>
        <w:numPr>
          <w:ilvl w:val="1"/>
          <w:numId w:val="12"/>
        </w:numPr>
        <w:tabs>
          <w:tab w:val="left" w:pos="1276"/>
        </w:tabs>
        <w:ind w:left="0" w:firstLine="567"/>
        <w:jc w:val="both"/>
      </w:pPr>
      <w:r w:rsidRPr="0013758E">
        <w:t>На благоустроенных территориях разработк</w:t>
      </w:r>
      <w:r>
        <w:t>а</w:t>
      </w:r>
      <w:r w:rsidRPr="0013758E">
        <w:t xml:space="preserve"> траншей и котлованов для укладки подземных сооружений должна производиться с соблюдением следующих требований:</w:t>
      </w:r>
    </w:p>
    <w:p w:rsidR="008D7958" w:rsidRPr="0013758E" w:rsidRDefault="008D7958" w:rsidP="008D6F58">
      <w:pPr>
        <w:pStyle w:val="a5"/>
        <w:tabs>
          <w:tab w:val="left" w:pos="0"/>
          <w:tab w:val="left" w:pos="1276"/>
        </w:tabs>
        <w:ind w:left="0" w:firstLine="567"/>
        <w:jc w:val="both"/>
      </w:pPr>
      <w:r w:rsidRPr="0013758E">
        <w:t xml:space="preserve">ширина траншеи должна быть минимальной, не превышающей нормы </w:t>
      </w:r>
      <w:proofErr w:type="spellStart"/>
      <w:r w:rsidRPr="0013758E">
        <w:t>СНиП</w:t>
      </w:r>
      <w:proofErr w:type="spellEnd"/>
      <w:r w:rsidRPr="0013758E">
        <w:t xml:space="preserve"> и технических условий на подземные прокладки;</w:t>
      </w:r>
    </w:p>
    <w:p w:rsidR="008D7958" w:rsidRPr="0013758E" w:rsidRDefault="008D7958" w:rsidP="008D6F58">
      <w:pPr>
        <w:pStyle w:val="a5"/>
        <w:tabs>
          <w:tab w:val="left" w:pos="0"/>
          <w:tab w:val="left" w:pos="1276"/>
        </w:tabs>
        <w:ind w:left="0" w:firstLine="567"/>
        <w:jc w:val="both"/>
      </w:pPr>
      <w:r w:rsidRPr="0013758E">
        <w:t xml:space="preserve">вскрытие дорожной одежды производится на </w:t>
      </w:r>
      <w:smartTag w:uri="urn:schemas-microsoft-com:office:smarttags" w:element="metricconverter">
        <w:smartTagPr>
          <w:attr w:name="ProductID" w:val="20 см"/>
        </w:smartTagPr>
        <w:r w:rsidRPr="0013758E">
          <w:t>20 см</w:t>
        </w:r>
      </w:smartTag>
      <w:r w:rsidRPr="0013758E">
        <w:t xml:space="preserve"> шире траншеи и имеет прямолинейные очертания; разобранное асфальтовое покрытие (скол) должно быть вывезено в течение рабочего дня, складирование скола на срок свыше 1 суток не разрешается.</w:t>
      </w:r>
    </w:p>
    <w:p w:rsidR="008D7958" w:rsidRPr="0013758E" w:rsidRDefault="008D7958" w:rsidP="008D7958">
      <w:pPr>
        <w:pStyle w:val="a5"/>
        <w:numPr>
          <w:ilvl w:val="1"/>
          <w:numId w:val="12"/>
        </w:numPr>
        <w:tabs>
          <w:tab w:val="left" w:pos="1276"/>
        </w:tabs>
        <w:ind w:left="0" w:firstLine="567"/>
        <w:jc w:val="both"/>
      </w:pPr>
      <w:r w:rsidRPr="0013758E">
        <w:t>При транспортировке, разгрузке, складировании и укладке в траншеи и котлованы труб и других конструкций должны осуществляться мероприятия, исключающие повреждение антикоррозийной и тепловой изоляции.</w:t>
      </w:r>
    </w:p>
    <w:p w:rsidR="008D7958" w:rsidRPr="0013758E" w:rsidRDefault="008D7958" w:rsidP="008D7958">
      <w:pPr>
        <w:pStyle w:val="a5"/>
        <w:numPr>
          <w:ilvl w:val="1"/>
          <w:numId w:val="12"/>
        </w:numPr>
        <w:tabs>
          <w:tab w:val="left" w:pos="1276"/>
        </w:tabs>
        <w:ind w:left="0" w:firstLine="567"/>
        <w:jc w:val="both"/>
      </w:pPr>
      <w:r w:rsidRPr="0013758E">
        <w:t>Грунт, строительные материалы и конструкции допускается складировать в пределах ограждений строительной площадки или в местах, предусмотренных проектом производства работ.</w:t>
      </w:r>
    </w:p>
    <w:p w:rsidR="008D7958" w:rsidRPr="0013758E" w:rsidRDefault="008D7958" w:rsidP="008D7958">
      <w:pPr>
        <w:pStyle w:val="a5"/>
        <w:numPr>
          <w:ilvl w:val="1"/>
          <w:numId w:val="12"/>
        </w:numPr>
        <w:tabs>
          <w:tab w:val="left" w:pos="1276"/>
        </w:tabs>
        <w:ind w:left="0" w:firstLine="567"/>
        <w:jc w:val="both"/>
      </w:pPr>
      <w:r w:rsidRPr="0013758E">
        <w:t xml:space="preserve">При производстве работ на улицах и в местах жилой </w:t>
      </w:r>
      <w:proofErr w:type="gramStart"/>
      <w:r w:rsidRPr="0013758E">
        <w:t>застройки</w:t>
      </w:r>
      <w:proofErr w:type="gramEnd"/>
      <w:r w:rsidRPr="0013758E">
        <w:t xml:space="preserve"> вынутый из траншей и котлованов грунт подлежит вывозу в места временного складирования, с обязательным условием содержания их в надлежащем виде и приведения в порядок после вывоза грунта.</w:t>
      </w:r>
    </w:p>
    <w:p w:rsidR="008D7958" w:rsidRPr="0013758E" w:rsidRDefault="008D7958" w:rsidP="008D7958">
      <w:pPr>
        <w:pStyle w:val="a5"/>
        <w:numPr>
          <w:ilvl w:val="1"/>
          <w:numId w:val="12"/>
        </w:numPr>
        <w:tabs>
          <w:tab w:val="left" w:pos="1276"/>
        </w:tabs>
        <w:ind w:left="0" w:firstLine="567"/>
        <w:jc w:val="both"/>
      </w:pPr>
      <w:r w:rsidRPr="0013758E">
        <w:t>При производстве работ на неустроенных территориях допускается складирование грунта в отвал с одной стороны траншеи для последующей обратной засыпки.</w:t>
      </w:r>
    </w:p>
    <w:p w:rsidR="008D7958" w:rsidRPr="0013758E" w:rsidRDefault="008D7958" w:rsidP="008D7958">
      <w:pPr>
        <w:pStyle w:val="a5"/>
        <w:numPr>
          <w:ilvl w:val="1"/>
          <w:numId w:val="12"/>
        </w:numPr>
        <w:tabs>
          <w:tab w:val="left" w:pos="1276"/>
        </w:tabs>
        <w:ind w:left="0" w:firstLine="567"/>
        <w:jc w:val="both"/>
      </w:pPr>
      <w:r w:rsidRPr="0013758E">
        <w:t>Растительный грунт подлежит сбору и хранению в специально отведенном месте для последующего использования при восстановлении газона.</w:t>
      </w:r>
    </w:p>
    <w:p w:rsidR="008D7958" w:rsidRPr="0013758E" w:rsidRDefault="008D7958" w:rsidP="008D7958">
      <w:pPr>
        <w:pStyle w:val="a5"/>
        <w:numPr>
          <w:ilvl w:val="1"/>
          <w:numId w:val="12"/>
        </w:numPr>
        <w:tabs>
          <w:tab w:val="left" w:pos="1276"/>
        </w:tabs>
        <w:ind w:left="0" w:firstLine="567"/>
        <w:jc w:val="both"/>
      </w:pPr>
      <w:r w:rsidRPr="0013758E">
        <w:t>При наличии излишков грунта проектом производства работ должно предусматриваться использование его на других строительных объектах, а при необходимости - вывоз грунта в отвал на площадки, определенные проектом организации строительства.</w:t>
      </w:r>
    </w:p>
    <w:p w:rsidR="008D7958" w:rsidRPr="0013758E" w:rsidRDefault="008D7958" w:rsidP="008D7958">
      <w:pPr>
        <w:pStyle w:val="a5"/>
        <w:numPr>
          <w:ilvl w:val="1"/>
          <w:numId w:val="12"/>
        </w:numPr>
        <w:tabs>
          <w:tab w:val="left" w:pos="1276"/>
        </w:tabs>
        <w:ind w:left="0" w:firstLine="567"/>
        <w:jc w:val="both"/>
      </w:pPr>
      <w:r w:rsidRPr="0013758E">
        <w:t>Запрещается засыпать грунтом крышки люков, колодцев и камер, геодезические знаки, лотки дорожных покрытий, зеленые насаждения, кюветы и водостоки и производить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(ЛЭП) и линий связи.</w:t>
      </w:r>
    </w:p>
    <w:p w:rsidR="008D7958" w:rsidRPr="0013758E" w:rsidRDefault="008D7958" w:rsidP="008D7958">
      <w:pPr>
        <w:pStyle w:val="a5"/>
        <w:numPr>
          <w:ilvl w:val="1"/>
          <w:numId w:val="12"/>
        </w:numPr>
        <w:tabs>
          <w:tab w:val="left" w:pos="1276"/>
        </w:tabs>
        <w:ind w:left="0" w:firstLine="567"/>
        <w:jc w:val="both"/>
      </w:pPr>
      <w:r w:rsidRPr="0013758E">
        <w:t>Складирование строительных материалов и конструкций вне специально отведенных мест запрещается.</w:t>
      </w:r>
    </w:p>
    <w:p w:rsidR="008D7958" w:rsidRPr="0013758E" w:rsidRDefault="008D7958" w:rsidP="008D7958">
      <w:pPr>
        <w:pStyle w:val="a5"/>
        <w:numPr>
          <w:ilvl w:val="1"/>
          <w:numId w:val="12"/>
        </w:numPr>
        <w:tabs>
          <w:tab w:val="left" w:pos="1276"/>
        </w:tabs>
        <w:ind w:left="0" w:firstLine="567"/>
        <w:jc w:val="both"/>
      </w:pPr>
      <w:r w:rsidRPr="0013758E">
        <w:t xml:space="preserve">Организация, производящая разрытие, обязана обеспечить полную сохранность материалов при разборке покрытий из брусчатки, булыжника, дорожных и </w:t>
      </w:r>
      <w:r w:rsidRPr="0013758E">
        <w:lastRenderedPageBreak/>
        <w:t xml:space="preserve">тротуарных плит, бордюрного камня и прочего муниципального имущества, в противном случае компенсируется организацией, производящей разрытие. </w:t>
      </w:r>
    </w:p>
    <w:p w:rsidR="008D7958" w:rsidRPr="0013758E" w:rsidRDefault="008D7958" w:rsidP="008D7958">
      <w:pPr>
        <w:pStyle w:val="a5"/>
        <w:numPr>
          <w:ilvl w:val="1"/>
          <w:numId w:val="12"/>
        </w:numPr>
        <w:tabs>
          <w:tab w:val="left" w:pos="1276"/>
        </w:tabs>
        <w:ind w:left="0" w:firstLine="567"/>
        <w:jc w:val="both"/>
      </w:pPr>
      <w:r w:rsidRPr="0013758E">
        <w:t>Земляные работы должны быть закончены, а нарушенное благоустройство восстановлено в срок, указанный в разрешении на производство земляных работ.</w:t>
      </w:r>
    </w:p>
    <w:p w:rsidR="008D7958" w:rsidRPr="0013758E" w:rsidRDefault="008D7958" w:rsidP="008D7958">
      <w:pPr>
        <w:pStyle w:val="a5"/>
        <w:numPr>
          <w:ilvl w:val="1"/>
          <w:numId w:val="12"/>
        </w:numPr>
        <w:tabs>
          <w:tab w:val="left" w:pos="1276"/>
        </w:tabs>
        <w:ind w:left="0" w:firstLine="567"/>
        <w:jc w:val="both"/>
      </w:pPr>
      <w:r w:rsidRPr="0013758E">
        <w:t>Восстановление нарушенного благоустройства осуществляется в объеме и в соответствии с первоначальным состоянием территории (до начала земельных работ).</w:t>
      </w:r>
    </w:p>
    <w:p w:rsidR="008D7958" w:rsidRPr="0013758E" w:rsidRDefault="008D7958" w:rsidP="008D7958">
      <w:pPr>
        <w:pStyle w:val="a5"/>
        <w:numPr>
          <w:ilvl w:val="1"/>
          <w:numId w:val="12"/>
        </w:numPr>
        <w:tabs>
          <w:tab w:val="left" w:pos="1276"/>
        </w:tabs>
        <w:ind w:left="0" w:firstLine="567"/>
        <w:jc w:val="both"/>
      </w:pPr>
      <w:r w:rsidRPr="0013758E">
        <w:t>Работы по восстановлению благоустройства должны начинаться немедленно после выполнения работ по прокладке, переустройству и ремонту подземных сооружений и заканчиваться в 3-дневный срок, что должно предусматриваться проектами производства работ.</w:t>
      </w:r>
    </w:p>
    <w:p w:rsidR="008D7958" w:rsidRPr="0013758E" w:rsidRDefault="008D7958" w:rsidP="008D7958">
      <w:pPr>
        <w:pStyle w:val="a5"/>
        <w:numPr>
          <w:ilvl w:val="1"/>
          <w:numId w:val="12"/>
        </w:numPr>
        <w:tabs>
          <w:tab w:val="left" w:pos="1276"/>
        </w:tabs>
        <w:ind w:left="0" w:firstLine="567"/>
        <w:jc w:val="both"/>
      </w:pPr>
      <w:r w:rsidRPr="0013758E">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8D7958" w:rsidRPr="0013758E" w:rsidRDefault="008D7958" w:rsidP="008D7958">
      <w:pPr>
        <w:pStyle w:val="a5"/>
        <w:numPr>
          <w:ilvl w:val="1"/>
          <w:numId w:val="12"/>
        </w:numPr>
        <w:tabs>
          <w:tab w:val="left" w:pos="1276"/>
        </w:tabs>
        <w:ind w:left="0" w:firstLine="567"/>
        <w:jc w:val="both"/>
      </w:pPr>
      <w:r w:rsidRPr="0013758E">
        <w:t xml:space="preserve">Засыпка траншей и котлованов в местах вскрытых существующих подземных сооружений должна производиться строительной организацией в присутствии представителей соответствующих эксплуатационных организаций, которые вызываются не </w:t>
      </w:r>
      <w:proofErr w:type="gramStart"/>
      <w:r w:rsidRPr="0013758E">
        <w:t>позднее</w:t>
      </w:r>
      <w:proofErr w:type="gramEnd"/>
      <w:r w:rsidRPr="0013758E">
        <w:t xml:space="preserve"> чем за 1 день, с составлением акта на скрытые работы и последующим предъявлением его заказчику.</w:t>
      </w:r>
    </w:p>
    <w:p w:rsidR="008D7958" w:rsidRPr="0013758E" w:rsidRDefault="008D7958" w:rsidP="008D7958">
      <w:pPr>
        <w:pStyle w:val="a5"/>
        <w:numPr>
          <w:ilvl w:val="1"/>
          <w:numId w:val="12"/>
        </w:numPr>
        <w:tabs>
          <w:tab w:val="left" w:pos="1276"/>
        </w:tabs>
        <w:ind w:left="0" w:firstLine="567"/>
        <w:jc w:val="both"/>
      </w:pPr>
      <w:r w:rsidRPr="0013758E">
        <w:t>В случае неявки представителей эксплуатационных организаций в установленный срок к месту работ строительная организация производит засыпку траншеи или котлована в их отсутствие, о чем указывается в акте на скрытые работы.</w:t>
      </w:r>
    </w:p>
    <w:p w:rsidR="008D7958" w:rsidRPr="0013758E" w:rsidRDefault="008D7958" w:rsidP="008D7958">
      <w:pPr>
        <w:pStyle w:val="a5"/>
        <w:numPr>
          <w:ilvl w:val="1"/>
          <w:numId w:val="12"/>
        </w:numPr>
        <w:tabs>
          <w:tab w:val="left" w:pos="1276"/>
        </w:tabs>
        <w:ind w:left="0" w:firstLine="567"/>
        <w:jc w:val="both"/>
      </w:pPr>
      <w:r w:rsidRPr="0013758E">
        <w:t>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 обеспечивающими ровность покрытий.</w:t>
      </w:r>
    </w:p>
    <w:p w:rsidR="008D7958" w:rsidRPr="0013758E" w:rsidRDefault="008D7958" w:rsidP="008D7958">
      <w:pPr>
        <w:pStyle w:val="a5"/>
        <w:numPr>
          <w:ilvl w:val="1"/>
          <w:numId w:val="12"/>
        </w:numPr>
        <w:tabs>
          <w:tab w:val="left" w:pos="1276"/>
        </w:tabs>
        <w:ind w:left="0" w:firstLine="567"/>
        <w:jc w:val="both"/>
      </w:pPr>
      <w:r w:rsidRPr="0013758E">
        <w:t xml:space="preserve">Организация, в обязанности которой входит выполнение работ по восстановлению дорожных покрытий, обязана вести </w:t>
      </w:r>
      <w:proofErr w:type="gramStart"/>
      <w:r w:rsidRPr="0013758E">
        <w:t>контроль за</w:t>
      </w:r>
      <w:proofErr w:type="gramEnd"/>
      <w:r w:rsidRPr="0013758E">
        <w:t xml:space="preserve"> качеством засыпки траншей и уплотнения материала.</w:t>
      </w:r>
    </w:p>
    <w:p w:rsidR="008D7958" w:rsidRPr="0013758E" w:rsidRDefault="008D7958" w:rsidP="008D7958">
      <w:pPr>
        <w:pStyle w:val="a5"/>
        <w:numPr>
          <w:ilvl w:val="1"/>
          <w:numId w:val="12"/>
        </w:numPr>
        <w:tabs>
          <w:tab w:val="left" w:pos="1276"/>
        </w:tabs>
        <w:ind w:left="0" w:firstLine="567"/>
        <w:jc w:val="both"/>
      </w:pPr>
      <w:r w:rsidRPr="0013758E">
        <w:t>При обнаружении некачественно выполненных работ по обратной засыпке в пределах проезжей части и тротуара (засыпка некачественным грунтом, без необходимого уплотнения) составляется акт. На основании акта строительная организация обязана исправить допущенные дефекты за свой счет.</w:t>
      </w:r>
    </w:p>
    <w:p w:rsidR="008D7958" w:rsidRPr="0013758E" w:rsidRDefault="008D7958" w:rsidP="008D7958">
      <w:pPr>
        <w:pStyle w:val="a5"/>
        <w:numPr>
          <w:ilvl w:val="1"/>
          <w:numId w:val="12"/>
        </w:numPr>
        <w:tabs>
          <w:tab w:val="left" w:pos="1276"/>
        </w:tabs>
        <w:ind w:left="0" w:firstLine="567"/>
        <w:jc w:val="both"/>
      </w:pPr>
      <w:r w:rsidRPr="0013758E">
        <w:t>Восстановление дорожных покрытий должно выполняться по специально разработанному проекту производства работ, обеспечивающему необходимое качество устройства основания.</w:t>
      </w:r>
    </w:p>
    <w:p w:rsidR="008D7958" w:rsidRPr="0013758E" w:rsidRDefault="008D7958" w:rsidP="008D7958">
      <w:pPr>
        <w:pStyle w:val="a5"/>
        <w:numPr>
          <w:ilvl w:val="1"/>
          <w:numId w:val="12"/>
        </w:numPr>
        <w:tabs>
          <w:tab w:val="left" w:pos="1276"/>
        </w:tabs>
        <w:ind w:left="0" w:firstLine="567"/>
        <w:jc w:val="both"/>
      </w:pPr>
      <w:r w:rsidRPr="0013758E">
        <w:t xml:space="preserve">Восстановление асфальтового покрытия дорог, тротуаров после прокладки или ремонта подземных сооружений выполняется на всю ширину, независимо от ширины траншеи, с учетом сохранения продольного и поперечного уклонов дорожного полотна. При необходимости следует предусмотреть замену </w:t>
      </w:r>
      <w:proofErr w:type="spellStart"/>
      <w:r w:rsidRPr="0013758E">
        <w:t>паребрика</w:t>
      </w:r>
      <w:proofErr w:type="spellEnd"/>
      <w:r w:rsidRPr="0013758E">
        <w:t>.</w:t>
      </w:r>
    </w:p>
    <w:p w:rsidR="008D7958" w:rsidRPr="0013758E" w:rsidRDefault="008D7958" w:rsidP="008D7958">
      <w:pPr>
        <w:pStyle w:val="a5"/>
        <w:numPr>
          <w:ilvl w:val="1"/>
          <w:numId w:val="12"/>
        </w:numPr>
        <w:tabs>
          <w:tab w:val="left" w:pos="1276"/>
        </w:tabs>
        <w:ind w:left="0" w:firstLine="567"/>
        <w:jc w:val="both"/>
      </w:pPr>
      <w:r w:rsidRPr="0013758E">
        <w:t>Восстановление дорожных покрытий и благоустройства прилегающей территории, как правило, должно производиться при наличии ограждения. При этом может быть использовано ограждение площадки, установленное при производстве земляных и строительно-монтажных работ.</w:t>
      </w:r>
    </w:p>
    <w:p w:rsidR="008D7958" w:rsidRPr="0013758E" w:rsidRDefault="008D7958" w:rsidP="008D7958">
      <w:pPr>
        <w:pStyle w:val="a5"/>
        <w:numPr>
          <w:ilvl w:val="1"/>
          <w:numId w:val="12"/>
        </w:numPr>
        <w:tabs>
          <w:tab w:val="left" w:pos="1276"/>
        </w:tabs>
        <w:ind w:left="0" w:firstLine="567"/>
        <w:jc w:val="both"/>
      </w:pPr>
      <w:r w:rsidRPr="0013758E">
        <w:t>Раскопки, проводимые в зимний период (с 15 октября по 15 апреля), должны быть восстановлены и сданы в уполномоченный орган местной администрации по акту в 3-дневный срок в зимнем варианте (засыпаны песком, уложен и уплотнен щебень).</w:t>
      </w:r>
    </w:p>
    <w:p w:rsidR="008D7958" w:rsidRPr="0013758E" w:rsidRDefault="008D7958" w:rsidP="008D7958">
      <w:pPr>
        <w:pStyle w:val="a5"/>
        <w:numPr>
          <w:ilvl w:val="1"/>
          <w:numId w:val="12"/>
        </w:numPr>
        <w:tabs>
          <w:tab w:val="left" w:pos="1276"/>
        </w:tabs>
        <w:ind w:left="0" w:firstLine="567"/>
        <w:jc w:val="both"/>
      </w:pPr>
      <w:r w:rsidRPr="0013758E">
        <w:t>Полное восстановление нарушенного в зимнее время благоустройства должно быть выполнено в срок до 15 мая и сдано в окончательном варианте уполномоченный орган местной администрации по акту в установленном порядке.</w:t>
      </w:r>
    </w:p>
    <w:p w:rsidR="008D7958" w:rsidRPr="0013758E" w:rsidRDefault="008D7958" w:rsidP="008D7958">
      <w:pPr>
        <w:pStyle w:val="a5"/>
        <w:numPr>
          <w:ilvl w:val="1"/>
          <w:numId w:val="12"/>
        </w:numPr>
        <w:tabs>
          <w:tab w:val="left" w:pos="1276"/>
        </w:tabs>
        <w:ind w:left="0" w:firstLine="567"/>
        <w:jc w:val="both"/>
      </w:pPr>
      <w:r w:rsidRPr="0013758E">
        <w:t>Выполнение обязательств контролируется структурными органами администрации.</w:t>
      </w:r>
    </w:p>
    <w:p w:rsidR="008D7958" w:rsidRPr="0013758E" w:rsidRDefault="008D7958" w:rsidP="008D7958">
      <w:pPr>
        <w:pStyle w:val="a5"/>
        <w:numPr>
          <w:ilvl w:val="1"/>
          <w:numId w:val="12"/>
        </w:numPr>
        <w:tabs>
          <w:tab w:val="left" w:pos="1276"/>
        </w:tabs>
        <w:ind w:left="0" w:firstLine="567"/>
        <w:jc w:val="both"/>
      </w:pPr>
      <w:r w:rsidRPr="0013758E">
        <w:lastRenderedPageBreak/>
        <w:t>Восстановительная территория принимается от заказчика после проверки фактического выполнения благоустроенных и дорожно-ремонтных работ и их качества административно-технической инспекцией и организацией, ответственной за содержание территории по акту; при производстве работ на проезжей части - с участием представителей ГИБДД.</w:t>
      </w:r>
    </w:p>
    <w:p w:rsidR="008D7958" w:rsidRPr="0013758E" w:rsidRDefault="008D7958" w:rsidP="008D7958">
      <w:pPr>
        <w:pStyle w:val="a5"/>
        <w:numPr>
          <w:ilvl w:val="1"/>
          <w:numId w:val="12"/>
        </w:numPr>
        <w:tabs>
          <w:tab w:val="left" w:pos="1276"/>
        </w:tabs>
        <w:ind w:left="0" w:firstLine="567"/>
        <w:jc w:val="both"/>
      </w:pPr>
      <w:r w:rsidRPr="0013758E">
        <w:t>Качество восстановленного благоустройства, естественного природного ландшафта территории должно соответствовать требованиям строительного, градостроительного и природоохранного законодательства, стандартов, а также условиям, определенным при согласовании и выдаче разрешения.</w:t>
      </w:r>
    </w:p>
    <w:p w:rsidR="008D7958" w:rsidRPr="0013758E" w:rsidRDefault="008D7958" w:rsidP="008D7958">
      <w:pPr>
        <w:pStyle w:val="a5"/>
        <w:numPr>
          <w:ilvl w:val="1"/>
          <w:numId w:val="12"/>
        </w:numPr>
        <w:tabs>
          <w:tab w:val="left" w:pos="1276"/>
        </w:tabs>
        <w:ind w:left="0" w:firstLine="567"/>
        <w:jc w:val="both"/>
      </w:pPr>
      <w:r w:rsidRPr="0013758E">
        <w:t>В случае некачественного восстановления благоустройства, заказчик обязан по требованию местной администрации устранить брак.</w:t>
      </w:r>
    </w:p>
    <w:p w:rsidR="008D7958" w:rsidRPr="0013758E" w:rsidRDefault="008D7958" w:rsidP="008D7958">
      <w:pPr>
        <w:pStyle w:val="a5"/>
        <w:numPr>
          <w:ilvl w:val="1"/>
          <w:numId w:val="12"/>
        </w:numPr>
        <w:tabs>
          <w:tab w:val="left" w:pos="1276"/>
        </w:tabs>
        <w:ind w:left="0" w:firstLine="567"/>
        <w:jc w:val="both"/>
      </w:pPr>
      <w:r w:rsidRPr="0013758E">
        <w:t>Заказчик несет ответственность за качество выполненных работ по восстановлению нарушенного благоустройства в течение 3-х лет.</w:t>
      </w:r>
    </w:p>
    <w:p w:rsidR="008D7958" w:rsidRPr="0013758E" w:rsidRDefault="008D7958" w:rsidP="008D7958">
      <w:pPr>
        <w:pStyle w:val="a5"/>
        <w:numPr>
          <w:ilvl w:val="1"/>
          <w:numId w:val="12"/>
        </w:numPr>
        <w:tabs>
          <w:tab w:val="left" w:pos="1276"/>
        </w:tabs>
        <w:ind w:left="0" w:firstLine="567"/>
        <w:jc w:val="both"/>
      </w:pPr>
      <w:proofErr w:type="gramStart"/>
      <w:r w:rsidRPr="0013758E">
        <w:t>Ответственность за качество засыпки траншеи песком, устройства оснований несут организации, ведущие работы (по прокладке, переустройству и ремонту подземных инженерных сетей и сооружений), и в случае возникновения просадок (провалов) на проезжей части улиц, тротуарах в течение 3-х лет обязаны ликвидировать их по первому требованию заказчика, местной администрации, ГИБДД, и сдать в уполномоченный орган местной администрации в установленном порядке согласно акту.</w:t>
      </w:r>
      <w:proofErr w:type="gramEnd"/>
    </w:p>
    <w:p w:rsidR="008D7958" w:rsidRPr="0013758E" w:rsidRDefault="008D7958" w:rsidP="008D7958">
      <w:pPr>
        <w:pStyle w:val="a5"/>
        <w:numPr>
          <w:ilvl w:val="1"/>
          <w:numId w:val="12"/>
        </w:numPr>
        <w:tabs>
          <w:tab w:val="left" w:pos="1276"/>
        </w:tabs>
        <w:ind w:left="0" w:firstLine="567"/>
        <w:jc w:val="both"/>
      </w:pPr>
      <w:proofErr w:type="gramStart"/>
      <w:r w:rsidRPr="0013758E">
        <w:t>Руководители организаций и должностные лица, ответственные за производство работ по прокладке и переустройству подземных сооружений, обязаны систематически проводить осмотр состояния ограждения строительной площадки (ровность установки и его окраску), рабочего освещения и сигнальных фонарей (в вечернее время),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дорожных знаков, своевременно</w:t>
      </w:r>
      <w:proofErr w:type="gramEnd"/>
      <w:r w:rsidRPr="0013758E">
        <w:t xml:space="preserve"> принимать меры по вывозу грунта, разобранных асфальтобетонных и других покрытий, неиспользованных материалов, которые должны быть вывезены в течение суток после окончания работ, уборке мусора, как на строительной площадке, так и за ее пределами в 5-метровой прилегающей зоне.</w:t>
      </w:r>
    </w:p>
    <w:p w:rsidR="008D7958" w:rsidRPr="0013758E" w:rsidRDefault="008D7958" w:rsidP="008D7958">
      <w:pPr>
        <w:pStyle w:val="a5"/>
        <w:numPr>
          <w:ilvl w:val="1"/>
          <w:numId w:val="12"/>
        </w:numPr>
        <w:tabs>
          <w:tab w:val="left" w:pos="1276"/>
        </w:tabs>
        <w:ind w:left="0" w:firstLine="567"/>
        <w:jc w:val="both"/>
      </w:pPr>
      <w:r w:rsidRPr="0013758E">
        <w:t>Уборка и вывоз мусора должны осуществляться в соответствии с действующими правилами по санитарному содержанию территории. Организация, производящая работы, несет ответственность за уборку, содержание, чистоту мест проведения работ, а также прилегающих к ним территорий и подъездов.</w:t>
      </w:r>
    </w:p>
    <w:p w:rsidR="008D7958" w:rsidRPr="0013758E" w:rsidRDefault="008D7958" w:rsidP="008D7958">
      <w:pPr>
        <w:pStyle w:val="a5"/>
        <w:numPr>
          <w:ilvl w:val="1"/>
          <w:numId w:val="12"/>
        </w:numPr>
        <w:tabs>
          <w:tab w:val="left" w:pos="1276"/>
        </w:tabs>
        <w:ind w:left="0" w:firstLine="567"/>
        <w:jc w:val="both"/>
      </w:pPr>
      <w:r w:rsidRPr="0013758E">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 По факту повреждения составляется акт при участии представителей эксплуатирующей организации, заказчика, подрядчика, с указанием причин повреждения.</w:t>
      </w:r>
    </w:p>
    <w:p w:rsidR="008D7958" w:rsidRPr="0013758E" w:rsidRDefault="008D7958" w:rsidP="008D7958">
      <w:pPr>
        <w:pStyle w:val="a5"/>
        <w:numPr>
          <w:ilvl w:val="1"/>
          <w:numId w:val="12"/>
        </w:numPr>
        <w:tabs>
          <w:tab w:val="left" w:pos="1276"/>
        </w:tabs>
        <w:ind w:left="0" w:firstLine="567"/>
        <w:jc w:val="both"/>
      </w:pPr>
      <w:r w:rsidRPr="0013758E">
        <w:t xml:space="preserve">Ответственность за нарушение порядка производства земляных и иных работ, влекущих нарушение благоустройства или естественного природного ландшафта, в равной степени несут как организация - производитель работ, так и заказчик этих работ, который обязан осуществлять </w:t>
      </w:r>
      <w:proofErr w:type="gramStart"/>
      <w:r w:rsidRPr="0013758E">
        <w:t>контроль за</w:t>
      </w:r>
      <w:proofErr w:type="gramEnd"/>
      <w:r w:rsidRPr="0013758E">
        <w:t xml:space="preserve"> их проведением.</w:t>
      </w:r>
    </w:p>
    <w:p w:rsidR="008D7958" w:rsidRPr="0013758E" w:rsidRDefault="008D7958" w:rsidP="008D6F58">
      <w:pPr>
        <w:pStyle w:val="a5"/>
        <w:numPr>
          <w:ilvl w:val="1"/>
          <w:numId w:val="12"/>
        </w:numPr>
        <w:tabs>
          <w:tab w:val="left" w:pos="1276"/>
        </w:tabs>
        <w:ind w:left="0" w:firstLine="567"/>
        <w:jc w:val="both"/>
      </w:pPr>
      <w:r>
        <w:t>В</w:t>
      </w:r>
      <w:r w:rsidRPr="0013758E">
        <w:t xml:space="preserve"> охранной зоне существующих подземных сооружений (</w:t>
      </w:r>
      <w:proofErr w:type="spellStart"/>
      <w:r w:rsidRPr="0013758E">
        <w:t>водонесущих</w:t>
      </w:r>
      <w:proofErr w:type="spellEnd"/>
      <w:r w:rsidRPr="0013758E">
        <w:t xml:space="preserve"> коммуникаций, кабельных линий и др.)</w:t>
      </w:r>
      <w:r w:rsidRPr="00566DF6">
        <w:t xml:space="preserve"> </w:t>
      </w:r>
      <w:r>
        <w:t>з</w:t>
      </w:r>
      <w:r w:rsidRPr="0013758E">
        <w:t>апрещается:</w:t>
      </w:r>
    </w:p>
    <w:p w:rsidR="008D7958" w:rsidRPr="0013758E" w:rsidRDefault="008D7958" w:rsidP="008D6F58">
      <w:pPr>
        <w:pStyle w:val="a5"/>
        <w:tabs>
          <w:tab w:val="left" w:pos="-284"/>
          <w:tab w:val="left" w:pos="1276"/>
        </w:tabs>
        <w:ind w:left="0" w:firstLine="567"/>
        <w:jc w:val="both"/>
      </w:pPr>
      <w:r w:rsidRPr="0013758E">
        <w:t>постройка постоянных и временных строений и сооружений, гаражей, павильонов, сараев, складских и других аналогичных помещений;</w:t>
      </w:r>
    </w:p>
    <w:p w:rsidR="008D7958" w:rsidRPr="0013758E" w:rsidRDefault="008D7958" w:rsidP="008D6F58">
      <w:pPr>
        <w:pStyle w:val="a5"/>
        <w:tabs>
          <w:tab w:val="left" w:pos="-284"/>
          <w:tab w:val="left" w:pos="1276"/>
        </w:tabs>
        <w:ind w:left="0" w:firstLine="567"/>
        <w:jc w:val="both"/>
      </w:pPr>
      <w:r w:rsidRPr="0013758E">
        <w:t>посадка деревьев, кустарников, организация детских спортивных игровых площадок;</w:t>
      </w:r>
    </w:p>
    <w:p w:rsidR="008D7958" w:rsidRPr="0013758E" w:rsidRDefault="008D7958" w:rsidP="008D6F58">
      <w:pPr>
        <w:pStyle w:val="a5"/>
        <w:tabs>
          <w:tab w:val="left" w:pos="-284"/>
          <w:tab w:val="left" w:pos="1276"/>
        </w:tabs>
        <w:ind w:left="0" w:firstLine="567"/>
        <w:jc w:val="both"/>
      </w:pPr>
      <w:r w:rsidRPr="0013758E">
        <w:t>складирование строительных материалов и конструкций, грунта, мусора, снега и др.</w:t>
      </w:r>
    </w:p>
    <w:p w:rsidR="008D6F58" w:rsidRDefault="008D6F58" w:rsidP="008D7958">
      <w:pPr>
        <w:tabs>
          <w:tab w:val="left" w:pos="1276"/>
        </w:tabs>
        <w:spacing w:before="240"/>
        <w:jc w:val="center"/>
      </w:pPr>
    </w:p>
    <w:p w:rsidR="008D6F58" w:rsidRDefault="008D6F58" w:rsidP="008D7958">
      <w:pPr>
        <w:tabs>
          <w:tab w:val="left" w:pos="1276"/>
        </w:tabs>
        <w:spacing w:before="240"/>
        <w:jc w:val="center"/>
      </w:pPr>
    </w:p>
    <w:p w:rsidR="008D7958" w:rsidRDefault="008D7958" w:rsidP="008D7958">
      <w:pPr>
        <w:tabs>
          <w:tab w:val="left" w:pos="1276"/>
        </w:tabs>
        <w:spacing w:before="240"/>
        <w:jc w:val="center"/>
      </w:pPr>
      <w:r w:rsidRPr="0013758E">
        <w:lastRenderedPageBreak/>
        <w:t xml:space="preserve">Раздел </w:t>
      </w:r>
      <w:r>
        <w:t>18</w:t>
      </w:r>
      <w:r w:rsidRPr="0013758E">
        <w:t>. Производство аварийно-восстановительных работ</w:t>
      </w:r>
    </w:p>
    <w:p w:rsidR="008D6F58" w:rsidRPr="0013758E" w:rsidRDefault="008D6F58" w:rsidP="008D6F58">
      <w:pPr>
        <w:tabs>
          <w:tab w:val="left" w:pos="1276"/>
        </w:tabs>
        <w:jc w:val="center"/>
      </w:pPr>
    </w:p>
    <w:p w:rsidR="008D7958" w:rsidRPr="0013758E" w:rsidRDefault="008D7958" w:rsidP="008D7958">
      <w:pPr>
        <w:pStyle w:val="a5"/>
        <w:numPr>
          <w:ilvl w:val="0"/>
          <w:numId w:val="12"/>
        </w:numPr>
        <w:tabs>
          <w:tab w:val="left" w:pos="1276"/>
        </w:tabs>
        <w:jc w:val="both"/>
        <w:rPr>
          <w:vanish/>
        </w:rPr>
      </w:pPr>
    </w:p>
    <w:p w:rsidR="008D7958" w:rsidRPr="0013758E" w:rsidRDefault="008D7958" w:rsidP="008D7958">
      <w:pPr>
        <w:pStyle w:val="a5"/>
        <w:numPr>
          <w:ilvl w:val="1"/>
          <w:numId w:val="12"/>
        </w:numPr>
        <w:tabs>
          <w:tab w:val="left" w:pos="1276"/>
        </w:tabs>
        <w:ind w:left="0" w:firstLine="567"/>
        <w:jc w:val="both"/>
      </w:pPr>
      <w:r w:rsidRPr="0013758E">
        <w:t xml:space="preserve">Ликвидация аварий на инженерных коммуникациях и сооружениях может проводиться только </w:t>
      </w:r>
      <w:r>
        <w:t>специализированными организациями.</w:t>
      </w:r>
    </w:p>
    <w:p w:rsidR="008D7958" w:rsidRPr="0013758E" w:rsidRDefault="008D7958" w:rsidP="008D7958">
      <w:pPr>
        <w:pStyle w:val="a5"/>
        <w:numPr>
          <w:ilvl w:val="1"/>
          <w:numId w:val="12"/>
        </w:numPr>
        <w:tabs>
          <w:tab w:val="left" w:pos="1276"/>
        </w:tabs>
        <w:ind w:left="0" w:firstLine="567"/>
        <w:jc w:val="both"/>
      </w:pPr>
      <w:r w:rsidRPr="0013758E">
        <w:t>При повреждении кабельных линий связи, сигнализации и электроснабжения, водопроводных, канализационных, теплофикационных, водосточных, других трубопроводов, смотровых колодцев на них, коллекторов и других подземных сооружений, в результате чего может нарушиться их нормальная работа или могут произойти несчастные случаи, лица, производящие земельные работы, обязаны немедленно поставить в известность эксплуатационную организацию, землепользователя (владельца).</w:t>
      </w:r>
    </w:p>
    <w:p w:rsidR="008D7958" w:rsidRPr="0013758E" w:rsidRDefault="008D7958" w:rsidP="008D6F58">
      <w:pPr>
        <w:pStyle w:val="a5"/>
        <w:numPr>
          <w:ilvl w:val="1"/>
          <w:numId w:val="12"/>
        </w:numPr>
        <w:tabs>
          <w:tab w:val="left" w:pos="1276"/>
        </w:tabs>
        <w:ind w:left="0" w:firstLine="567"/>
        <w:jc w:val="both"/>
      </w:pPr>
      <w:r w:rsidRPr="0013758E">
        <w:t>При получении сигнала об аварии эксплуатационная организация, на балансе которой находятся поврежденные инженерные коммуникации, обязана немедленно:</w:t>
      </w:r>
    </w:p>
    <w:p w:rsidR="008D7958" w:rsidRPr="0013758E" w:rsidRDefault="008D7958" w:rsidP="008D6F58">
      <w:pPr>
        <w:pStyle w:val="a5"/>
        <w:tabs>
          <w:tab w:val="left" w:pos="1276"/>
        </w:tabs>
        <w:ind w:left="0" w:firstLine="567"/>
        <w:jc w:val="both"/>
      </w:pPr>
      <w:r w:rsidRPr="0013758E">
        <w:t>выслать на место аварийную бригаду, которая под руководством ответственного лица, немедленно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8D7958" w:rsidRPr="0013758E" w:rsidRDefault="008D7958" w:rsidP="008D6F58">
      <w:pPr>
        <w:pStyle w:val="a5"/>
        <w:tabs>
          <w:tab w:val="left" w:pos="1276"/>
        </w:tabs>
        <w:ind w:left="0" w:firstLine="567"/>
        <w:jc w:val="both"/>
      </w:pPr>
      <w:r w:rsidRPr="0013758E">
        <w:t>направить соответствующую информацию в дисп</w:t>
      </w:r>
      <w:r>
        <w:t>етчерскую службу администрации Б</w:t>
      </w:r>
      <w:r w:rsidRPr="0013758E">
        <w:t>елоярского района, эксплуатационным организациям, имеющим инженерные коммуникации в районе аварии, а при аварии на проезжей части – ГИБДД.</w:t>
      </w:r>
    </w:p>
    <w:p w:rsidR="008D7958" w:rsidRPr="0013758E" w:rsidRDefault="008D7958" w:rsidP="008D7958">
      <w:pPr>
        <w:pStyle w:val="a5"/>
        <w:numPr>
          <w:ilvl w:val="1"/>
          <w:numId w:val="12"/>
        </w:numPr>
        <w:tabs>
          <w:tab w:val="left" w:pos="1276"/>
        </w:tabs>
        <w:ind w:left="0" w:firstLine="567"/>
        <w:jc w:val="both"/>
      </w:pPr>
      <w:r w:rsidRPr="0013758E">
        <w:t>При повреждении газопровода ответственный за производство работ должен немедленно вызвать по телефону "04" аварийную службу и до ее приезда организовать охрану и ограждение места повреждения, не допускать к нему посторонних лиц и появления источников открытого огня.</w:t>
      </w:r>
    </w:p>
    <w:p w:rsidR="008D7958" w:rsidRPr="0013758E" w:rsidRDefault="008D7958" w:rsidP="008D7958">
      <w:pPr>
        <w:pStyle w:val="a5"/>
        <w:numPr>
          <w:ilvl w:val="1"/>
          <w:numId w:val="12"/>
        </w:numPr>
        <w:tabs>
          <w:tab w:val="left" w:pos="1276"/>
        </w:tabs>
        <w:ind w:left="0" w:firstLine="567"/>
        <w:jc w:val="both"/>
      </w:pPr>
      <w:r w:rsidRPr="0013758E">
        <w:t>Организации, имеющие в зоне аварии подземные коммуникации, при получении соответствующей информации,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8D7958" w:rsidRPr="0013758E" w:rsidRDefault="008D7958" w:rsidP="008D7958">
      <w:pPr>
        <w:pStyle w:val="a5"/>
        <w:numPr>
          <w:ilvl w:val="1"/>
          <w:numId w:val="12"/>
        </w:numPr>
        <w:tabs>
          <w:tab w:val="left" w:pos="1276"/>
        </w:tabs>
        <w:ind w:left="0" w:firstLine="567"/>
        <w:jc w:val="both"/>
      </w:pPr>
      <w:r w:rsidRPr="0013758E">
        <w:t>В случае если работы по ликвидации аварии требуют полного или частичного закрытия проезда, руководители организаций, в ведении которых находятся поврежденные инженерные сети, совместно с ГИ</w:t>
      </w:r>
      <w:proofErr w:type="gramStart"/>
      <w:r w:rsidRPr="0013758E">
        <w:t>БДД пр</w:t>
      </w:r>
      <w:proofErr w:type="gramEnd"/>
      <w:r w:rsidRPr="0013758E">
        <w:t>инимают оперативное решение о временном закрытии проезда, маршруте объезда транспорта и организации безопасного движения пешеходов. Организация, выполняющая работы, обязана выставить дорожные знаки по согласованию с ГИБДД.</w:t>
      </w:r>
    </w:p>
    <w:p w:rsidR="008D7958" w:rsidRPr="0013758E" w:rsidRDefault="008D7958" w:rsidP="008D7958">
      <w:pPr>
        <w:pStyle w:val="a5"/>
        <w:numPr>
          <w:ilvl w:val="1"/>
          <w:numId w:val="12"/>
        </w:numPr>
        <w:tabs>
          <w:tab w:val="left" w:pos="1276"/>
        </w:tabs>
        <w:ind w:left="0" w:firstLine="567"/>
        <w:jc w:val="both"/>
      </w:pPr>
      <w:r w:rsidRPr="0013758E">
        <w:t>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8D7958" w:rsidRPr="0013758E" w:rsidRDefault="008D7958" w:rsidP="008D7958">
      <w:pPr>
        <w:pStyle w:val="a5"/>
        <w:numPr>
          <w:ilvl w:val="1"/>
          <w:numId w:val="12"/>
        </w:numPr>
        <w:tabs>
          <w:tab w:val="left" w:pos="1276"/>
        </w:tabs>
        <w:ind w:left="0" w:firstLine="567"/>
        <w:jc w:val="both"/>
      </w:pPr>
      <w:r w:rsidRPr="0013758E">
        <w:t>Ответственное лицо, руководящее работами по ликвидации аварии общего значения, в случае необходимости, вправе потребовать от должностных лиц организаций и предприятий, вне зависимости от их принадлежности и форм собственности, помощи для обеспечения безопасности жизни людей, движения транспорта, сохранности зданий, сооружений и других ценностей. Должностные лица, к которым сделано обращение, обязаны оказать помощь техническим персоналом, материалами, механизмами, транспортными средствами и другими ресурсами в пределах своих возможностей.</w:t>
      </w:r>
    </w:p>
    <w:p w:rsidR="008D7958" w:rsidRPr="0013758E" w:rsidRDefault="008D7958" w:rsidP="008D7958">
      <w:pPr>
        <w:pStyle w:val="a5"/>
        <w:numPr>
          <w:ilvl w:val="1"/>
          <w:numId w:val="12"/>
        </w:numPr>
        <w:tabs>
          <w:tab w:val="left" w:pos="1276"/>
        </w:tabs>
        <w:ind w:left="0" w:firstLine="567"/>
        <w:jc w:val="both"/>
      </w:pPr>
      <w:r w:rsidRPr="0013758E">
        <w:t>Вопросы компенсации затрат при оказании помощи должны решаться после ликвидации аварии в установленном законодательством порядке.</w:t>
      </w:r>
    </w:p>
    <w:p w:rsidR="008D7958" w:rsidRPr="0013758E" w:rsidRDefault="008D7958" w:rsidP="008D7958">
      <w:pPr>
        <w:pStyle w:val="a5"/>
        <w:numPr>
          <w:ilvl w:val="1"/>
          <w:numId w:val="12"/>
        </w:numPr>
        <w:tabs>
          <w:tab w:val="left" w:pos="1276"/>
        </w:tabs>
        <w:ind w:left="0" w:firstLine="567"/>
        <w:jc w:val="both"/>
      </w:pPr>
      <w:r w:rsidRPr="0013758E">
        <w:t xml:space="preserve">Организация, производящая работы по ликвидации аварии, обязана, не прекращая начатые работы, оформить в уполномоченном органе местной администрации </w:t>
      </w:r>
      <w:r w:rsidRPr="0013758E">
        <w:rPr>
          <w:i/>
          <w:iCs/>
        </w:rPr>
        <w:t xml:space="preserve"> </w:t>
      </w:r>
      <w:r w:rsidRPr="0013758E">
        <w:t>разрешение на производство аварийно-восстановительных работ в течение 3 суток с момента обнаружения аварии.</w:t>
      </w:r>
    </w:p>
    <w:p w:rsidR="008D7958" w:rsidRPr="0013758E" w:rsidRDefault="008D7958" w:rsidP="008D7958">
      <w:pPr>
        <w:pStyle w:val="a5"/>
        <w:numPr>
          <w:ilvl w:val="1"/>
          <w:numId w:val="12"/>
        </w:numPr>
        <w:tabs>
          <w:tab w:val="left" w:pos="1276"/>
        </w:tabs>
        <w:ind w:left="0" w:firstLine="567"/>
        <w:jc w:val="both"/>
      </w:pPr>
      <w:proofErr w:type="gramStart"/>
      <w:r w:rsidRPr="0013758E">
        <w:lastRenderedPageBreak/>
        <w:t xml:space="preserve">При оформлении разрешения по аварийно-восстановительным работам на инженерных коммуникациях, балансодержателю необходимо предъявить </w:t>
      </w:r>
      <w:proofErr w:type="spellStart"/>
      <w:r w:rsidRPr="0013758E">
        <w:t>выкопировку</w:t>
      </w:r>
      <w:proofErr w:type="spellEnd"/>
      <w:r w:rsidRPr="0013758E">
        <w:t xml:space="preserve"> из плана муниципального образования; в случае если при производстве работ по ликвидации аварии произошли изменения в размещении подземных коммуникаций, то эти изменения, при сдаче работ, наносятся на исполнительную съемку, с последующим ее предоставлением в управление по архитектуре и градостроительству администрации Белоярского района</w:t>
      </w:r>
      <w:r w:rsidRPr="0013758E">
        <w:rPr>
          <w:i/>
          <w:iCs/>
        </w:rPr>
        <w:t>.</w:t>
      </w:r>
      <w:proofErr w:type="gramEnd"/>
    </w:p>
    <w:p w:rsidR="008D7958" w:rsidRPr="0013758E" w:rsidRDefault="008D7958" w:rsidP="008D7958">
      <w:pPr>
        <w:pStyle w:val="a5"/>
        <w:numPr>
          <w:ilvl w:val="1"/>
          <w:numId w:val="12"/>
        </w:numPr>
        <w:tabs>
          <w:tab w:val="left" w:pos="1276"/>
        </w:tabs>
        <w:ind w:left="0" w:firstLine="567"/>
        <w:jc w:val="both"/>
      </w:pPr>
      <w:r w:rsidRPr="0013758E">
        <w:t>Работы по ликвидации аварии должны вестись непрерывно в три смены. Организация, выполняющая работы, несет ответственность за несвоевременное устранение аварии и восстановление благоустройства.</w:t>
      </w:r>
    </w:p>
    <w:p w:rsidR="008D7958" w:rsidRPr="0013758E" w:rsidRDefault="008D7958" w:rsidP="008D7958">
      <w:pPr>
        <w:pStyle w:val="a5"/>
        <w:numPr>
          <w:ilvl w:val="1"/>
          <w:numId w:val="12"/>
        </w:numPr>
        <w:tabs>
          <w:tab w:val="left" w:pos="1276"/>
        </w:tabs>
        <w:ind w:left="0" w:firstLine="567"/>
        <w:jc w:val="both"/>
      </w:pPr>
      <w:r w:rsidRPr="0013758E">
        <w:t>Место производства аварийных работ ограждается щитами или заставками установленного образца.</w:t>
      </w:r>
    </w:p>
    <w:p w:rsidR="008D7958" w:rsidRPr="0013758E" w:rsidRDefault="008D7958" w:rsidP="008D7958">
      <w:pPr>
        <w:pStyle w:val="a5"/>
        <w:numPr>
          <w:ilvl w:val="1"/>
          <w:numId w:val="12"/>
        </w:numPr>
        <w:tabs>
          <w:tab w:val="left" w:pos="1276"/>
        </w:tabs>
        <w:ind w:left="0" w:firstLine="567"/>
        <w:jc w:val="both"/>
      </w:pPr>
      <w:r w:rsidRPr="0013758E">
        <w:t>На проезжей части улиц, кроме ограждения, устанавливаются красные габаритные фонари, дорожные знаки, указатели проезда транспорта, прохода пешеходов и т.д.</w:t>
      </w:r>
    </w:p>
    <w:p w:rsidR="008D7958" w:rsidRPr="0013758E" w:rsidRDefault="008D7958" w:rsidP="008D7958">
      <w:pPr>
        <w:pStyle w:val="a5"/>
        <w:numPr>
          <w:ilvl w:val="1"/>
          <w:numId w:val="12"/>
        </w:numPr>
        <w:tabs>
          <w:tab w:val="left" w:pos="1276"/>
        </w:tabs>
        <w:ind w:left="0" w:firstLine="567"/>
        <w:jc w:val="both"/>
      </w:pPr>
      <w:r w:rsidRPr="0013758E">
        <w:t>Места работ в зонах движения пешеходов при отсутствии наружного освещения оборудуются светильниками.</w:t>
      </w:r>
    </w:p>
    <w:p w:rsidR="008D7958" w:rsidRPr="0013758E" w:rsidRDefault="008D7958" w:rsidP="008D7958">
      <w:pPr>
        <w:pStyle w:val="a5"/>
        <w:numPr>
          <w:ilvl w:val="1"/>
          <w:numId w:val="12"/>
        </w:numPr>
        <w:tabs>
          <w:tab w:val="left" w:pos="1276"/>
        </w:tabs>
        <w:ind w:left="0" w:firstLine="567"/>
        <w:jc w:val="both"/>
      </w:pPr>
      <w:r w:rsidRPr="0013758E">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8D7958" w:rsidRPr="0013758E" w:rsidRDefault="008D7958" w:rsidP="008D7958">
      <w:pPr>
        <w:pStyle w:val="a5"/>
        <w:numPr>
          <w:ilvl w:val="1"/>
          <w:numId w:val="12"/>
        </w:numPr>
        <w:tabs>
          <w:tab w:val="left" w:pos="1276"/>
        </w:tabs>
        <w:ind w:left="0" w:firstLine="567"/>
        <w:jc w:val="both"/>
      </w:pPr>
      <w:r w:rsidRPr="0013758E">
        <w:t xml:space="preserve">Организации, устранившие повреждение, ликвидировавшие аварию на трубопроводах водопровода и канализации, выполняют подбивку и присыпку трубопроводов согласно </w:t>
      </w:r>
      <w:proofErr w:type="spellStart"/>
      <w:r w:rsidRPr="0013758E">
        <w:t>СНиП</w:t>
      </w:r>
      <w:proofErr w:type="spellEnd"/>
      <w:r w:rsidRPr="0013758E">
        <w:t xml:space="preserve">, на теплотрассе выполняют монтаж перекрытий лотков с заполнением стыков, на кабельных трассах производят защиту кабеля от механических повреждений согласно с требованиями </w:t>
      </w:r>
      <w:proofErr w:type="spellStart"/>
      <w:r w:rsidRPr="0013758E">
        <w:t>СНиП</w:t>
      </w:r>
      <w:proofErr w:type="spellEnd"/>
      <w:r w:rsidRPr="0013758E">
        <w:t>.</w:t>
      </w:r>
    </w:p>
    <w:p w:rsidR="008D7958" w:rsidRPr="0013758E" w:rsidRDefault="008D7958" w:rsidP="008D7958">
      <w:pPr>
        <w:pStyle w:val="a5"/>
        <w:numPr>
          <w:ilvl w:val="1"/>
          <w:numId w:val="12"/>
        </w:numPr>
        <w:tabs>
          <w:tab w:val="left" w:pos="1276"/>
        </w:tabs>
        <w:ind w:left="0" w:firstLine="567"/>
        <w:jc w:val="both"/>
      </w:pPr>
      <w:r w:rsidRPr="0013758E">
        <w:t>По окончании ремонтно-аварийных работ на водопроводных сетях и сооружениях силами и средствами балансодержателя производится промывка и дезинфекция сетей и сооружений в соответствии с санитарными правилами и инструкцией.</w:t>
      </w:r>
    </w:p>
    <w:p w:rsidR="008D7958" w:rsidRPr="0013758E" w:rsidRDefault="008D7958" w:rsidP="008D7958">
      <w:pPr>
        <w:pStyle w:val="a5"/>
        <w:numPr>
          <w:ilvl w:val="1"/>
          <w:numId w:val="12"/>
        </w:numPr>
        <w:tabs>
          <w:tab w:val="left" w:pos="1276"/>
        </w:tabs>
        <w:ind w:left="0" w:firstLine="567"/>
        <w:jc w:val="both"/>
      </w:pPr>
      <w:r w:rsidRPr="0013758E">
        <w:t>Восстановление благоустройства осуществляется в объеме и в соответствии с первоначальным состоянием территории (до начала аварийно-восстановительных работ).</w:t>
      </w:r>
    </w:p>
    <w:p w:rsidR="008D7958" w:rsidRPr="0013758E" w:rsidRDefault="008D7958" w:rsidP="008D7958">
      <w:pPr>
        <w:pStyle w:val="a5"/>
        <w:numPr>
          <w:ilvl w:val="1"/>
          <w:numId w:val="12"/>
        </w:numPr>
        <w:tabs>
          <w:tab w:val="left" w:pos="1276"/>
        </w:tabs>
        <w:ind w:left="0" w:firstLine="567"/>
        <w:jc w:val="both"/>
      </w:pPr>
      <w:r w:rsidRPr="0013758E">
        <w:t>Ответственность за восстановление благоустройства несут организации, на балансе которых находятся поврежденные инженерные коммуникации.</w:t>
      </w:r>
    </w:p>
    <w:p w:rsidR="008D7958" w:rsidRPr="0013758E" w:rsidRDefault="008D7958" w:rsidP="008D7958">
      <w:pPr>
        <w:pStyle w:val="a5"/>
        <w:numPr>
          <w:ilvl w:val="1"/>
          <w:numId w:val="12"/>
        </w:numPr>
        <w:tabs>
          <w:tab w:val="left" w:pos="1276"/>
        </w:tabs>
        <w:ind w:left="0" w:firstLine="567"/>
        <w:jc w:val="both"/>
      </w:pPr>
      <w:r w:rsidRPr="0013758E">
        <w:t>В случае</w:t>
      </w:r>
      <w:proofErr w:type="gramStart"/>
      <w:r w:rsidRPr="0013758E">
        <w:t>,</w:t>
      </w:r>
      <w:proofErr w:type="gramEnd"/>
      <w:r w:rsidRPr="0013758E">
        <w:t xml:space="preserve"> если аварийное повреждение существующих инженерных сооружений произошло по вине иной строительной организации, ведущей земляные работы на данном участке, ответственность за восстановление благоустройства несет организация, повредившая инженерные коммуникации.</w:t>
      </w:r>
    </w:p>
    <w:p w:rsidR="008D7958" w:rsidRPr="0013758E" w:rsidRDefault="008D7958" w:rsidP="008D7958">
      <w:pPr>
        <w:pStyle w:val="a5"/>
        <w:numPr>
          <w:ilvl w:val="1"/>
          <w:numId w:val="12"/>
        </w:numPr>
        <w:tabs>
          <w:tab w:val="left" w:pos="1276"/>
        </w:tabs>
        <w:ind w:left="0" w:firstLine="567"/>
        <w:jc w:val="both"/>
      </w:pPr>
      <w:r w:rsidRPr="0013758E">
        <w:t>По факту повреждения организацией, производящей работы, должен быть составлен акт при участии представителей эксплуатирующей организации, заказчика, подрядчика и уполномоченного органа местной администрации, с указанием причин повреждений.</w:t>
      </w:r>
    </w:p>
    <w:p w:rsidR="008D7958" w:rsidRPr="0013758E" w:rsidRDefault="008D7958" w:rsidP="008D7958">
      <w:pPr>
        <w:pStyle w:val="a5"/>
        <w:numPr>
          <w:ilvl w:val="1"/>
          <w:numId w:val="12"/>
        </w:numPr>
        <w:tabs>
          <w:tab w:val="left" w:pos="1276"/>
        </w:tabs>
        <w:ind w:left="0" w:firstLine="567"/>
        <w:jc w:val="both"/>
      </w:pPr>
      <w:r w:rsidRPr="0013758E">
        <w:t>Работы по восстановлению благоустройства выполняются организациями собственными силами или с привлечением иных организаций (при наличии договора на восстановление благоустройства).</w:t>
      </w:r>
    </w:p>
    <w:p w:rsidR="008D7958" w:rsidRPr="0013758E" w:rsidRDefault="008D7958" w:rsidP="008D7958">
      <w:pPr>
        <w:pStyle w:val="a5"/>
        <w:numPr>
          <w:ilvl w:val="1"/>
          <w:numId w:val="12"/>
        </w:numPr>
        <w:tabs>
          <w:tab w:val="left" w:pos="1276"/>
        </w:tabs>
        <w:ind w:left="0" w:firstLine="567"/>
        <w:jc w:val="both"/>
      </w:pPr>
      <w:r w:rsidRPr="0013758E">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8D7958" w:rsidRPr="0013758E" w:rsidRDefault="008D7958" w:rsidP="008D7958">
      <w:pPr>
        <w:pStyle w:val="a5"/>
        <w:numPr>
          <w:ilvl w:val="1"/>
          <w:numId w:val="12"/>
        </w:numPr>
        <w:tabs>
          <w:tab w:val="left" w:pos="1276"/>
        </w:tabs>
        <w:ind w:left="0" w:firstLine="567"/>
        <w:jc w:val="both"/>
      </w:pPr>
      <w:r w:rsidRPr="0013758E">
        <w:t xml:space="preserve">Организация, в обязанности которой входит выполнение работ по восстановлению дорожных покрытий, обязана при обнаружении некачественно выполненных работ по обратной засыпке в пределах проезжей части и тротуаров (засыпка </w:t>
      </w:r>
      <w:r w:rsidRPr="0013758E">
        <w:lastRenderedPageBreak/>
        <w:t xml:space="preserve">некачественным грунтом, без необходимого уплотнения) составить </w:t>
      </w:r>
      <w:proofErr w:type="gramStart"/>
      <w:r w:rsidRPr="0013758E">
        <w:t>акт</w:t>
      </w:r>
      <w:proofErr w:type="gramEnd"/>
      <w:r w:rsidRPr="0013758E">
        <w:t xml:space="preserve"> на основании которого строительная организация обязана исправить допущенные дефекты.</w:t>
      </w:r>
    </w:p>
    <w:p w:rsidR="008D7958" w:rsidRPr="0013758E" w:rsidRDefault="008D7958" w:rsidP="008D7958">
      <w:pPr>
        <w:pStyle w:val="a5"/>
        <w:numPr>
          <w:ilvl w:val="1"/>
          <w:numId w:val="12"/>
        </w:numPr>
        <w:tabs>
          <w:tab w:val="left" w:pos="1276"/>
        </w:tabs>
        <w:ind w:left="0" w:firstLine="567"/>
        <w:jc w:val="both"/>
      </w:pPr>
      <w:r w:rsidRPr="0013758E">
        <w:t>Отвозку излишков грунта или грунта, непригодного для обратной засыпки, производит эксплуатирующая организация в специально отведенные места.</w:t>
      </w:r>
    </w:p>
    <w:p w:rsidR="008D7958" w:rsidRPr="0013758E" w:rsidRDefault="008D7958" w:rsidP="008D7958">
      <w:pPr>
        <w:pStyle w:val="a5"/>
        <w:numPr>
          <w:ilvl w:val="1"/>
          <w:numId w:val="12"/>
        </w:numPr>
        <w:tabs>
          <w:tab w:val="left" w:pos="1276"/>
        </w:tabs>
        <w:ind w:left="0" w:firstLine="567"/>
        <w:jc w:val="both"/>
      </w:pPr>
      <w:proofErr w:type="gramStart"/>
      <w:r w:rsidRPr="0013758E">
        <w:t>Раскопки, проводимые в зимний период (с 15 октября по 15 апреля), с целью ликвидации аварий на инженерных коммуникациях, должны быть восстановлены по акту в 3-дневный срок в зимнем варианте (засыпаны песком, уложен и уплотнен щебень), с предоставлением гарантийного письма в контролирующий орган с обязательством окончательного завершения работ по благоустройству в срок до 15 мая.</w:t>
      </w:r>
      <w:proofErr w:type="gramEnd"/>
    </w:p>
    <w:p w:rsidR="008D7958" w:rsidRPr="0013758E" w:rsidRDefault="008D7958" w:rsidP="008D7958">
      <w:pPr>
        <w:pStyle w:val="a5"/>
        <w:numPr>
          <w:ilvl w:val="1"/>
          <w:numId w:val="12"/>
        </w:numPr>
        <w:tabs>
          <w:tab w:val="left" w:pos="1276"/>
        </w:tabs>
        <w:ind w:left="0" w:firstLine="567"/>
        <w:jc w:val="both"/>
      </w:pPr>
      <w:r w:rsidRPr="0013758E">
        <w:t xml:space="preserve">Окончательное восстановление нарушенного в зимнее время благоустройства должно быть выполнено в срок до 15 мая и сдано </w:t>
      </w:r>
      <w:r>
        <w:t xml:space="preserve">в </w:t>
      </w:r>
      <w:r w:rsidRPr="0013758E">
        <w:t>контролирующий орган по акту в установленном порядке.</w:t>
      </w:r>
    </w:p>
    <w:p w:rsidR="008D7958" w:rsidRPr="0013758E" w:rsidRDefault="008D7958" w:rsidP="008D7958">
      <w:pPr>
        <w:pStyle w:val="a5"/>
        <w:numPr>
          <w:ilvl w:val="1"/>
          <w:numId w:val="12"/>
        </w:numPr>
        <w:tabs>
          <w:tab w:val="left" w:pos="1276"/>
        </w:tabs>
        <w:ind w:left="0" w:firstLine="567"/>
        <w:jc w:val="both"/>
      </w:pPr>
      <w:r w:rsidRPr="0013758E">
        <w:t>Объект проведения аварийно-восстановительных работ снимается контролирующим органом с контроля, а разрешение считается закрытым после проверки фактического выполнения благоустройства, дорожно-ремонтных работ и их качества с участием организации, ответственной за содержание территории по акту; при производстве работ на проезжей части - с участием представителей ГИБДД.</w:t>
      </w:r>
    </w:p>
    <w:p w:rsidR="008D7958" w:rsidRPr="0013758E" w:rsidRDefault="008D7958" w:rsidP="008D7958">
      <w:pPr>
        <w:pStyle w:val="a5"/>
        <w:numPr>
          <w:ilvl w:val="1"/>
          <w:numId w:val="12"/>
        </w:numPr>
        <w:tabs>
          <w:tab w:val="left" w:pos="1276"/>
        </w:tabs>
        <w:ind w:left="0" w:firstLine="567"/>
        <w:jc w:val="both"/>
      </w:pPr>
      <w:r w:rsidRPr="0013758E">
        <w:t>Производство плановых работ под видом аварийных категорически запрещается. Организации, виновные в таких действиях, несут ответственность в соответствии с установленным порядком.</w:t>
      </w:r>
    </w:p>
    <w:p w:rsidR="008D7958" w:rsidRDefault="008D7958" w:rsidP="008D7958">
      <w:pPr>
        <w:autoSpaceDE w:val="0"/>
        <w:autoSpaceDN w:val="0"/>
        <w:adjustRightInd w:val="0"/>
        <w:spacing w:before="240"/>
        <w:jc w:val="center"/>
        <w:outlineLvl w:val="0"/>
      </w:pPr>
      <w:r w:rsidRPr="0013758E">
        <w:t xml:space="preserve">Раздел </w:t>
      </w:r>
      <w:r>
        <w:t>19</w:t>
      </w:r>
      <w:r w:rsidRPr="0013758E">
        <w:t xml:space="preserve">. </w:t>
      </w:r>
      <w:proofErr w:type="gramStart"/>
      <w:r w:rsidRPr="0013758E">
        <w:t>Контроль за</w:t>
      </w:r>
      <w:proofErr w:type="gramEnd"/>
      <w:r w:rsidRPr="0013758E">
        <w:t xml:space="preserve"> соблюдением настоящих Правил</w:t>
      </w:r>
    </w:p>
    <w:p w:rsidR="008D6F58" w:rsidRPr="0013758E" w:rsidRDefault="008D6F58" w:rsidP="008D6F58">
      <w:pPr>
        <w:autoSpaceDE w:val="0"/>
        <w:autoSpaceDN w:val="0"/>
        <w:adjustRightInd w:val="0"/>
        <w:jc w:val="center"/>
        <w:outlineLvl w:val="0"/>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65731" w:rsidRDefault="008D7958" w:rsidP="008D7958">
      <w:pPr>
        <w:pStyle w:val="a5"/>
        <w:numPr>
          <w:ilvl w:val="0"/>
          <w:numId w:val="19"/>
        </w:numPr>
        <w:tabs>
          <w:tab w:val="left" w:pos="1276"/>
        </w:tabs>
        <w:autoSpaceDE w:val="0"/>
        <w:autoSpaceDN w:val="0"/>
        <w:adjustRightInd w:val="0"/>
        <w:jc w:val="both"/>
        <w:rPr>
          <w:vanish/>
        </w:rPr>
      </w:pPr>
    </w:p>
    <w:p w:rsidR="008D7958" w:rsidRPr="0013758E" w:rsidRDefault="008D7958" w:rsidP="008D7958">
      <w:pPr>
        <w:pStyle w:val="a5"/>
        <w:numPr>
          <w:ilvl w:val="1"/>
          <w:numId w:val="19"/>
        </w:numPr>
        <w:tabs>
          <w:tab w:val="left" w:pos="1276"/>
        </w:tabs>
        <w:autoSpaceDE w:val="0"/>
        <w:autoSpaceDN w:val="0"/>
        <w:adjustRightInd w:val="0"/>
        <w:ind w:left="0" w:firstLine="567"/>
        <w:jc w:val="both"/>
      </w:pPr>
      <w:proofErr w:type="gramStart"/>
      <w:r w:rsidRPr="0013758E">
        <w:t>Контроль за</w:t>
      </w:r>
      <w:proofErr w:type="gramEnd"/>
      <w:r w:rsidRPr="0013758E">
        <w:t xml:space="preserve"> соблюдением настоящих Правил осуществляют: </w:t>
      </w:r>
      <w:r>
        <w:t>сектор муниципального хозяйства</w:t>
      </w:r>
      <w:r w:rsidRPr="0013758E">
        <w:t xml:space="preserve"> администраци</w:t>
      </w:r>
      <w:r>
        <w:t>и сельского поселения Верхнеказымский</w:t>
      </w:r>
      <w:r w:rsidRPr="0013758E">
        <w:t xml:space="preserve"> в пределах своей компетенции, жилищно-эксплуатационные организации и другие организации в соответствии с действующим законодательством Российской Федерации, Ханты-Мансийского автономного округа - </w:t>
      </w:r>
      <w:proofErr w:type="spellStart"/>
      <w:r w:rsidRPr="0013758E">
        <w:t>Югры</w:t>
      </w:r>
      <w:proofErr w:type="spellEnd"/>
      <w:r w:rsidRPr="0013758E">
        <w:t>, настоящими правилами и муниципальными правовыми актами Белоярского района.</w:t>
      </w:r>
    </w:p>
    <w:p w:rsidR="008D7958" w:rsidRPr="0013758E" w:rsidRDefault="008D7958" w:rsidP="008D7958">
      <w:pPr>
        <w:pStyle w:val="a5"/>
        <w:numPr>
          <w:ilvl w:val="1"/>
          <w:numId w:val="19"/>
        </w:numPr>
        <w:tabs>
          <w:tab w:val="left" w:pos="1276"/>
        </w:tabs>
        <w:autoSpaceDE w:val="0"/>
        <w:autoSpaceDN w:val="0"/>
        <w:adjustRightInd w:val="0"/>
        <w:ind w:left="0" w:firstLine="567"/>
        <w:jc w:val="both"/>
      </w:pPr>
      <w:r w:rsidRPr="0013758E">
        <w:t>В случаях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произведенных расходов правообладателями данных объектов благоустройства.</w:t>
      </w:r>
    </w:p>
    <w:p w:rsidR="008D7958" w:rsidRDefault="008D7958" w:rsidP="008D7958">
      <w:pPr>
        <w:autoSpaceDE w:val="0"/>
        <w:autoSpaceDN w:val="0"/>
        <w:adjustRightInd w:val="0"/>
        <w:spacing w:before="240"/>
        <w:jc w:val="center"/>
        <w:outlineLvl w:val="0"/>
      </w:pPr>
      <w:r w:rsidRPr="0013758E">
        <w:t>Раздел 2</w:t>
      </w:r>
      <w:r>
        <w:t>0</w:t>
      </w:r>
      <w:r w:rsidRPr="0013758E">
        <w:t>. Ответственность за нарушения настоящих Правил</w:t>
      </w:r>
    </w:p>
    <w:p w:rsidR="008D6F58" w:rsidRPr="0013758E" w:rsidRDefault="008D6F58" w:rsidP="008D6F58">
      <w:pPr>
        <w:autoSpaceDE w:val="0"/>
        <w:autoSpaceDN w:val="0"/>
        <w:adjustRightInd w:val="0"/>
        <w:jc w:val="center"/>
        <w:outlineLvl w:val="0"/>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65731" w:rsidRDefault="008D7958" w:rsidP="008D7958">
      <w:pPr>
        <w:pStyle w:val="a5"/>
        <w:numPr>
          <w:ilvl w:val="0"/>
          <w:numId w:val="20"/>
        </w:numPr>
        <w:tabs>
          <w:tab w:val="left" w:pos="1276"/>
        </w:tabs>
        <w:autoSpaceDE w:val="0"/>
        <w:autoSpaceDN w:val="0"/>
        <w:adjustRightInd w:val="0"/>
        <w:jc w:val="both"/>
        <w:rPr>
          <w:vanish/>
        </w:rPr>
      </w:pPr>
    </w:p>
    <w:p w:rsidR="008D7958" w:rsidRPr="0013758E" w:rsidRDefault="008D7958" w:rsidP="008D7958">
      <w:pPr>
        <w:pStyle w:val="a5"/>
        <w:numPr>
          <w:ilvl w:val="1"/>
          <w:numId w:val="20"/>
        </w:numPr>
        <w:tabs>
          <w:tab w:val="left" w:pos="1276"/>
        </w:tabs>
        <w:autoSpaceDE w:val="0"/>
        <w:autoSpaceDN w:val="0"/>
        <w:adjustRightInd w:val="0"/>
        <w:ind w:left="0" w:firstLine="567"/>
        <w:jc w:val="both"/>
      </w:pPr>
      <w:r w:rsidRPr="0013758E">
        <w:t xml:space="preserve">Лица, виновные в нарушении настоящих Правил, несут ответственность в соответствии с действующим законодательством Российской Федерации и Ханты-Мансийского автономного округа - </w:t>
      </w:r>
      <w:proofErr w:type="spellStart"/>
      <w:r w:rsidRPr="0013758E">
        <w:t>Югры</w:t>
      </w:r>
      <w:proofErr w:type="spellEnd"/>
      <w:r w:rsidRPr="0013758E">
        <w:t>.</w:t>
      </w:r>
    </w:p>
    <w:p w:rsidR="008D7958" w:rsidRPr="0013758E" w:rsidRDefault="008D7958" w:rsidP="008D7958">
      <w:pPr>
        <w:jc w:val="both"/>
      </w:pPr>
    </w:p>
    <w:p w:rsidR="008D7958" w:rsidRDefault="008D7958" w:rsidP="009C1B78">
      <w:pPr>
        <w:pStyle w:val="ConsPlusNormal"/>
        <w:ind w:firstLine="0"/>
        <w:jc w:val="both"/>
        <w:outlineLvl w:val="0"/>
        <w:rPr>
          <w:rFonts w:ascii="Times New Roman" w:hAnsi="Times New Roman" w:cs="Times New Roman"/>
          <w:sz w:val="24"/>
          <w:szCs w:val="24"/>
        </w:rPr>
      </w:pPr>
    </w:p>
    <w:p w:rsidR="006864D9" w:rsidRDefault="006864D9" w:rsidP="009C1B78">
      <w:pPr>
        <w:jc w:val="both"/>
      </w:pPr>
    </w:p>
    <w:p w:rsidR="006864D9" w:rsidRDefault="006864D9" w:rsidP="009C1B78">
      <w:pPr>
        <w:jc w:val="right"/>
      </w:pPr>
    </w:p>
    <w:sectPr w:rsidR="006864D9" w:rsidSect="00463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CC8"/>
    <w:multiLevelType w:val="hybridMultilevel"/>
    <w:tmpl w:val="1DC8EA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BF625C"/>
    <w:multiLevelType w:val="hybridMultilevel"/>
    <w:tmpl w:val="848A4474"/>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4C4062"/>
    <w:multiLevelType w:val="multilevel"/>
    <w:tmpl w:val="A44EE662"/>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02A5597"/>
    <w:multiLevelType w:val="multilevel"/>
    <w:tmpl w:val="A44EE662"/>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1E81518"/>
    <w:multiLevelType w:val="hybridMultilevel"/>
    <w:tmpl w:val="DFFC8AFE"/>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6E5C1B"/>
    <w:multiLevelType w:val="multilevel"/>
    <w:tmpl w:val="A44EE662"/>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D062C4B"/>
    <w:multiLevelType w:val="multilevel"/>
    <w:tmpl w:val="53487A9C"/>
    <w:lvl w:ilvl="0">
      <w:start w:val="1"/>
      <w:numFmt w:val="decimal"/>
      <w:lvlText w:val="%1)"/>
      <w:lvlJc w:val="left"/>
      <w:pPr>
        <w:ind w:left="1260" w:hanging="360"/>
      </w:pPr>
      <w:rPr>
        <w:rFonts w:ascii="Times New Roman" w:eastAsia="Times New Roman" w:hAnsi="Times New Roman" w:cs="Times New Roman" w:hint="default"/>
      </w:rPr>
    </w:lvl>
    <w:lvl w:ilvl="1" w:tentative="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7">
    <w:nsid w:val="1F745994"/>
    <w:multiLevelType w:val="hybridMultilevel"/>
    <w:tmpl w:val="C50CD730"/>
    <w:lvl w:ilvl="0" w:tplc="37DC73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0504738"/>
    <w:multiLevelType w:val="multilevel"/>
    <w:tmpl w:val="A44EE662"/>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9E01A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2AE38EB"/>
    <w:multiLevelType w:val="hybridMultilevel"/>
    <w:tmpl w:val="8494CB7A"/>
    <w:lvl w:ilvl="0" w:tplc="BE08BBF6">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43F46A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6473C0D"/>
    <w:multiLevelType w:val="hybridMultilevel"/>
    <w:tmpl w:val="B7B2BCAE"/>
    <w:lvl w:ilvl="0" w:tplc="267496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97F2EEE"/>
    <w:multiLevelType w:val="hybridMultilevel"/>
    <w:tmpl w:val="53487A9C"/>
    <w:lvl w:ilvl="0" w:tplc="512424A4">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AA703C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CD929D6"/>
    <w:multiLevelType w:val="multilevel"/>
    <w:tmpl w:val="53487A9C"/>
    <w:lvl w:ilvl="0">
      <w:start w:val="1"/>
      <w:numFmt w:val="decimal"/>
      <w:lvlText w:val="%1)"/>
      <w:lvlJc w:val="left"/>
      <w:pPr>
        <w:ind w:left="1260" w:hanging="360"/>
      </w:pPr>
      <w:rPr>
        <w:rFonts w:ascii="Times New Roman" w:eastAsia="Times New Roman" w:hAnsi="Times New Roman" w:cs="Times New Roman" w:hint="default"/>
      </w:rPr>
    </w:lvl>
    <w:lvl w:ilvl="1" w:tentative="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6">
    <w:nsid w:val="2DBF23AD"/>
    <w:multiLevelType w:val="hybridMultilevel"/>
    <w:tmpl w:val="B4E6611C"/>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5F0666F"/>
    <w:multiLevelType w:val="multilevel"/>
    <w:tmpl w:val="53487A9C"/>
    <w:lvl w:ilvl="0">
      <w:start w:val="1"/>
      <w:numFmt w:val="decimal"/>
      <w:lvlText w:val="%1)"/>
      <w:lvlJc w:val="left"/>
      <w:pPr>
        <w:ind w:left="1260" w:hanging="360"/>
      </w:pPr>
      <w:rPr>
        <w:rFonts w:ascii="Times New Roman" w:eastAsia="Times New Roman" w:hAnsi="Times New Roman" w:cs="Times New Roman" w:hint="default"/>
      </w:rPr>
    </w:lvl>
    <w:lvl w:ilvl="1" w:tentative="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8">
    <w:nsid w:val="39B05676"/>
    <w:multiLevelType w:val="hybridMultilevel"/>
    <w:tmpl w:val="66B6D3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A11A4C"/>
    <w:multiLevelType w:val="hybridMultilevel"/>
    <w:tmpl w:val="09960FF4"/>
    <w:lvl w:ilvl="0" w:tplc="8514DF58">
      <w:start w:val="1"/>
      <w:numFmt w:val="decimal"/>
      <w:lvlText w:val="%1)"/>
      <w:lvlJc w:val="left"/>
      <w:pPr>
        <w:ind w:left="927" w:hanging="360"/>
      </w:pPr>
      <w:rPr>
        <w:rFonts w:cs="Times New Roman" w:hint="default"/>
        <w:color w:val="auto"/>
        <w:sz w:val="24"/>
        <w:szCs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DFB0C4E"/>
    <w:multiLevelType w:val="hybridMultilevel"/>
    <w:tmpl w:val="8BC6A8FC"/>
    <w:lvl w:ilvl="0" w:tplc="253E00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EC66457"/>
    <w:multiLevelType w:val="multilevel"/>
    <w:tmpl w:val="629457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1081D54"/>
    <w:multiLevelType w:val="multilevel"/>
    <w:tmpl w:val="B254E7C8"/>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114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22D799D"/>
    <w:multiLevelType w:val="hybridMultilevel"/>
    <w:tmpl w:val="884C355C"/>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456B2F"/>
    <w:multiLevelType w:val="multilevel"/>
    <w:tmpl w:val="84401E6C"/>
    <w:lvl w:ilvl="0">
      <w:start w:val="12"/>
      <w:numFmt w:val="decimal"/>
      <w:lvlText w:val="%1."/>
      <w:lvlJc w:val="left"/>
      <w:pPr>
        <w:ind w:left="480" w:hanging="480"/>
      </w:pPr>
      <w:rPr>
        <w:rFonts w:cs="Times New Roman" w:hint="default"/>
        <w:color w:val="auto"/>
      </w:rPr>
    </w:lvl>
    <w:lvl w:ilvl="1">
      <w:start w:val="1"/>
      <w:numFmt w:val="decimal"/>
      <w:lvlText w:val="%1.%2."/>
      <w:lvlJc w:val="left"/>
      <w:pPr>
        <w:ind w:left="1047" w:hanging="48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421" w:hanging="72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3915" w:hanging="108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409" w:hanging="1440"/>
      </w:pPr>
      <w:rPr>
        <w:rFonts w:cs="Times New Roman" w:hint="default"/>
        <w:color w:val="auto"/>
      </w:rPr>
    </w:lvl>
    <w:lvl w:ilvl="8">
      <w:start w:val="1"/>
      <w:numFmt w:val="decimal"/>
      <w:lvlText w:val="%1.%2.%3.%4.%5.%6.%7.%8.%9."/>
      <w:lvlJc w:val="left"/>
      <w:pPr>
        <w:ind w:left="6336" w:hanging="1800"/>
      </w:pPr>
      <w:rPr>
        <w:rFonts w:cs="Times New Roman" w:hint="default"/>
        <w:color w:val="auto"/>
      </w:rPr>
    </w:lvl>
  </w:abstractNum>
  <w:abstractNum w:abstractNumId="25">
    <w:nsid w:val="496A3BCD"/>
    <w:multiLevelType w:val="multilevel"/>
    <w:tmpl w:val="66F0A2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9FD39B0"/>
    <w:multiLevelType w:val="hybridMultilevel"/>
    <w:tmpl w:val="CCFEC14A"/>
    <w:lvl w:ilvl="0" w:tplc="739E06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C953A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DC0053E"/>
    <w:multiLevelType w:val="hybridMultilevel"/>
    <w:tmpl w:val="92507444"/>
    <w:lvl w:ilvl="0" w:tplc="C9D6D5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4E8514EB"/>
    <w:multiLevelType w:val="multilevel"/>
    <w:tmpl w:val="F7DA090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30">
    <w:nsid w:val="507C62A2"/>
    <w:multiLevelType w:val="hybridMultilevel"/>
    <w:tmpl w:val="39B65FAE"/>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3055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4091528"/>
    <w:multiLevelType w:val="multilevel"/>
    <w:tmpl w:val="F27E8D2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858" w:hanging="432"/>
      </w:pPr>
      <w:rPr>
        <w:rFonts w:cs="Times New Roman" w:hint="default"/>
        <w:sz w:val="24"/>
        <w:szCs w:val="24"/>
      </w:rPr>
    </w:lvl>
    <w:lvl w:ilvl="2">
      <w:start w:val="1"/>
      <w:numFmt w:val="decimal"/>
      <w:lvlText w:val="%1.%2.%3."/>
      <w:lvlJc w:val="left"/>
      <w:pPr>
        <w:ind w:left="1224" w:hanging="504"/>
      </w:pPr>
      <w:rPr>
        <w:rFonts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54B6522"/>
    <w:multiLevelType w:val="multilevel"/>
    <w:tmpl w:val="F7DA090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34">
    <w:nsid w:val="57AF1212"/>
    <w:multiLevelType w:val="multilevel"/>
    <w:tmpl w:val="A44EE662"/>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F6F6B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FF348DB"/>
    <w:multiLevelType w:val="hybridMultilevel"/>
    <w:tmpl w:val="86D2C8FA"/>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160682"/>
    <w:multiLevelType w:val="hybridMultilevel"/>
    <w:tmpl w:val="A04E3CBA"/>
    <w:lvl w:ilvl="0" w:tplc="7786F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542F52"/>
    <w:multiLevelType w:val="multilevel"/>
    <w:tmpl w:val="AE407ED4"/>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1F54BE4"/>
    <w:multiLevelType w:val="hybridMultilevel"/>
    <w:tmpl w:val="AB4042FA"/>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78746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AB20FEE"/>
    <w:multiLevelType w:val="hybridMultilevel"/>
    <w:tmpl w:val="B41409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ABE4AE6"/>
    <w:multiLevelType w:val="multilevel"/>
    <w:tmpl w:val="A44EE662"/>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DEF2BDE"/>
    <w:multiLevelType w:val="hybridMultilevel"/>
    <w:tmpl w:val="22DA6C08"/>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6F6ADB"/>
    <w:multiLevelType w:val="multilevel"/>
    <w:tmpl w:val="A44EE662"/>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BF64EB8"/>
    <w:multiLevelType w:val="multilevel"/>
    <w:tmpl w:val="A44EE662"/>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7F9C4C7F"/>
    <w:multiLevelType w:val="multilevel"/>
    <w:tmpl w:val="F7DA090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num w:numId="1">
    <w:abstractNumId w:val="7"/>
  </w:num>
  <w:num w:numId="2">
    <w:abstractNumId w:val="41"/>
  </w:num>
  <w:num w:numId="3">
    <w:abstractNumId w:val="18"/>
  </w:num>
  <w:num w:numId="4">
    <w:abstractNumId w:val="46"/>
  </w:num>
  <w:num w:numId="5">
    <w:abstractNumId w:val="21"/>
  </w:num>
  <w:num w:numId="6">
    <w:abstractNumId w:val="5"/>
  </w:num>
  <w:num w:numId="7">
    <w:abstractNumId w:val="30"/>
  </w:num>
  <w:num w:numId="8">
    <w:abstractNumId w:val="8"/>
  </w:num>
  <w:num w:numId="9">
    <w:abstractNumId w:val="44"/>
  </w:num>
  <w:num w:numId="10">
    <w:abstractNumId w:val="2"/>
  </w:num>
  <w:num w:numId="11">
    <w:abstractNumId w:val="25"/>
  </w:num>
  <w:num w:numId="12">
    <w:abstractNumId w:val="32"/>
  </w:num>
  <w:num w:numId="13">
    <w:abstractNumId w:val="38"/>
  </w:num>
  <w:num w:numId="14">
    <w:abstractNumId w:val="35"/>
  </w:num>
  <w:num w:numId="15">
    <w:abstractNumId w:val="11"/>
  </w:num>
  <w:num w:numId="16">
    <w:abstractNumId w:val="43"/>
  </w:num>
  <w:num w:numId="17">
    <w:abstractNumId w:val="4"/>
  </w:num>
  <w:num w:numId="18">
    <w:abstractNumId w:val="37"/>
  </w:num>
  <w:num w:numId="19">
    <w:abstractNumId w:val="14"/>
  </w:num>
  <w:num w:numId="20">
    <w:abstractNumId w:val="27"/>
  </w:num>
  <w:num w:numId="21">
    <w:abstractNumId w:val="40"/>
  </w:num>
  <w:num w:numId="22">
    <w:abstractNumId w:val="42"/>
  </w:num>
  <w:num w:numId="23">
    <w:abstractNumId w:val="16"/>
  </w:num>
  <w:num w:numId="24">
    <w:abstractNumId w:val="36"/>
  </w:num>
  <w:num w:numId="25">
    <w:abstractNumId w:val="23"/>
  </w:num>
  <w:num w:numId="26">
    <w:abstractNumId w:val="31"/>
  </w:num>
  <w:num w:numId="27">
    <w:abstractNumId w:val="1"/>
  </w:num>
  <w:num w:numId="28">
    <w:abstractNumId w:val="45"/>
  </w:num>
  <w:num w:numId="29">
    <w:abstractNumId w:val="3"/>
  </w:num>
  <w:num w:numId="30">
    <w:abstractNumId w:val="15"/>
  </w:num>
  <w:num w:numId="31">
    <w:abstractNumId w:val="6"/>
  </w:num>
  <w:num w:numId="32">
    <w:abstractNumId w:val="17"/>
  </w:num>
  <w:num w:numId="33">
    <w:abstractNumId w:val="13"/>
  </w:num>
  <w:num w:numId="34">
    <w:abstractNumId w:val="29"/>
  </w:num>
  <w:num w:numId="35">
    <w:abstractNumId w:val="26"/>
  </w:num>
  <w:num w:numId="36">
    <w:abstractNumId w:val="33"/>
  </w:num>
  <w:num w:numId="37">
    <w:abstractNumId w:val="39"/>
  </w:num>
  <w:num w:numId="38">
    <w:abstractNumId w:val="12"/>
  </w:num>
  <w:num w:numId="39">
    <w:abstractNumId w:val="28"/>
  </w:num>
  <w:num w:numId="40">
    <w:abstractNumId w:val="0"/>
  </w:num>
  <w:num w:numId="41">
    <w:abstractNumId w:val="20"/>
  </w:num>
  <w:num w:numId="42">
    <w:abstractNumId w:val="24"/>
  </w:num>
  <w:num w:numId="43">
    <w:abstractNumId w:val="10"/>
  </w:num>
  <w:num w:numId="44">
    <w:abstractNumId w:val="22"/>
  </w:num>
  <w:num w:numId="45">
    <w:abstractNumId w:val="34"/>
  </w:num>
  <w:num w:numId="46">
    <w:abstractNumId w:val="19"/>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B78"/>
    <w:rsid w:val="0001178B"/>
    <w:rsid w:val="000A17BF"/>
    <w:rsid w:val="001552F9"/>
    <w:rsid w:val="002D79E6"/>
    <w:rsid w:val="002E06EA"/>
    <w:rsid w:val="004636B6"/>
    <w:rsid w:val="004A243E"/>
    <w:rsid w:val="00587FFE"/>
    <w:rsid w:val="006864D9"/>
    <w:rsid w:val="006B50FC"/>
    <w:rsid w:val="006F63A5"/>
    <w:rsid w:val="007D2F3D"/>
    <w:rsid w:val="008C4583"/>
    <w:rsid w:val="008D6F58"/>
    <w:rsid w:val="008D7958"/>
    <w:rsid w:val="009539F5"/>
    <w:rsid w:val="009C1B78"/>
    <w:rsid w:val="009E71C4"/>
    <w:rsid w:val="00AE2E43"/>
    <w:rsid w:val="00B46FB8"/>
    <w:rsid w:val="00D1538D"/>
    <w:rsid w:val="00D1716B"/>
    <w:rsid w:val="00D76FAD"/>
    <w:rsid w:val="00DE298B"/>
    <w:rsid w:val="00E75BBB"/>
    <w:rsid w:val="00E82463"/>
    <w:rsid w:val="00EB405A"/>
    <w:rsid w:val="00F17608"/>
    <w:rsid w:val="00F352FB"/>
    <w:rsid w:val="00F45EA2"/>
    <w:rsid w:val="00F91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78"/>
    <w:rPr>
      <w:rFonts w:ascii="Times New Roman" w:eastAsia="Times New Roman" w:hAnsi="Times New Roman"/>
      <w:sz w:val="24"/>
      <w:szCs w:val="24"/>
    </w:rPr>
  </w:style>
  <w:style w:type="paragraph" w:styleId="1">
    <w:name w:val="heading 1"/>
    <w:basedOn w:val="a"/>
    <w:next w:val="a"/>
    <w:link w:val="10"/>
    <w:uiPriority w:val="99"/>
    <w:qFormat/>
    <w:locked/>
    <w:rsid w:val="008D7958"/>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9C1B78"/>
    <w:pPr>
      <w:keepNext/>
      <w:jc w:val="center"/>
      <w:outlineLvl w:val="1"/>
    </w:pPr>
    <w:rPr>
      <w:b/>
      <w:szCs w:val="20"/>
    </w:rPr>
  </w:style>
  <w:style w:type="paragraph" w:styleId="3">
    <w:name w:val="heading 3"/>
    <w:basedOn w:val="a"/>
    <w:next w:val="a"/>
    <w:link w:val="30"/>
    <w:uiPriority w:val="99"/>
    <w:qFormat/>
    <w:rsid w:val="009C1B78"/>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7958"/>
    <w:rPr>
      <w:rFonts w:ascii="Cambria" w:eastAsia="Times New Roman" w:hAnsi="Cambria"/>
      <w:b/>
      <w:bCs/>
      <w:color w:val="365F91"/>
      <w:sz w:val="28"/>
      <w:szCs w:val="28"/>
      <w:lang w:eastAsia="en-US"/>
    </w:rPr>
  </w:style>
  <w:style w:type="character" w:customStyle="1" w:styleId="20">
    <w:name w:val="Заголовок 2 Знак"/>
    <w:basedOn w:val="a0"/>
    <w:link w:val="2"/>
    <w:uiPriority w:val="99"/>
    <w:locked/>
    <w:rsid w:val="009C1B78"/>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9C1B78"/>
    <w:rPr>
      <w:rFonts w:ascii="Times New Roman" w:hAnsi="Times New Roman" w:cs="Times New Roman"/>
      <w:b/>
      <w:sz w:val="20"/>
      <w:szCs w:val="20"/>
      <w:lang w:eastAsia="ru-RU"/>
    </w:rPr>
  </w:style>
  <w:style w:type="paragraph" w:styleId="a3">
    <w:name w:val="Balloon Text"/>
    <w:basedOn w:val="a"/>
    <w:link w:val="a4"/>
    <w:uiPriority w:val="99"/>
    <w:semiHidden/>
    <w:rsid w:val="009C1B78"/>
    <w:rPr>
      <w:rFonts w:ascii="Tahoma" w:hAnsi="Tahoma" w:cs="Tahoma"/>
      <w:sz w:val="16"/>
      <w:szCs w:val="16"/>
    </w:rPr>
  </w:style>
  <w:style w:type="character" w:customStyle="1" w:styleId="a4">
    <w:name w:val="Текст выноски Знак"/>
    <w:basedOn w:val="a0"/>
    <w:link w:val="a3"/>
    <w:uiPriority w:val="99"/>
    <w:semiHidden/>
    <w:locked/>
    <w:rsid w:val="009C1B78"/>
    <w:rPr>
      <w:rFonts w:ascii="Tahoma" w:hAnsi="Tahoma" w:cs="Tahoma"/>
      <w:sz w:val="16"/>
      <w:szCs w:val="16"/>
      <w:lang w:eastAsia="ru-RU"/>
    </w:rPr>
  </w:style>
  <w:style w:type="paragraph" w:customStyle="1" w:styleId="11Char">
    <w:name w:val="Знак1 Знак Знак Знак Знак Знак Знак Знак Знак1 Char"/>
    <w:basedOn w:val="a"/>
    <w:uiPriority w:val="99"/>
    <w:rsid w:val="009C1B78"/>
    <w:pPr>
      <w:spacing w:after="160" w:line="240" w:lineRule="exact"/>
    </w:pPr>
    <w:rPr>
      <w:rFonts w:ascii="Verdana" w:hAnsi="Verdana"/>
      <w:sz w:val="20"/>
      <w:szCs w:val="20"/>
      <w:lang w:val="en-US" w:eastAsia="en-US"/>
    </w:rPr>
  </w:style>
  <w:style w:type="paragraph" w:customStyle="1" w:styleId="ConsPlusNormal">
    <w:name w:val="ConsPlusNormal"/>
    <w:link w:val="ConsPlusNormal0"/>
    <w:uiPriority w:val="99"/>
    <w:rsid w:val="009C1B78"/>
    <w:pPr>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8D7958"/>
    <w:rPr>
      <w:rFonts w:ascii="Arial" w:eastAsia="Times New Roman" w:hAnsi="Arial" w:cs="Arial"/>
      <w:sz w:val="20"/>
      <w:szCs w:val="20"/>
    </w:rPr>
  </w:style>
  <w:style w:type="paragraph" w:styleId="a5">
    <w:name w:val="List Paragraph"/>
    <w:basedOn w:val="a"/>
    <w:uiPriority w:val="99"/>
    <w:qFormat/>
    <w:rsid w:val="009E71C4"/>
    <w:pPr>
      <w:ind w:left="720"/>
      <w:contextualSpacing/>
    </w:pPr>
  </w:style>
  <w:style w:type="character" w:styleId="a6">
    <w:name w:val="Emphasis"/>
    <w:basedOn w:val="a0"/>
    <w:uiPriority w:val="99"/>
    <w:qFormat/>
    <w:locked/>
    <w:rsid w:val="008D7958"/>
    <w:rPr>
      <w:rFonts w:cs="Times New Roman"/>
      <w:i/>
      <w:iCs/>
    </w:rPr>
  </w:style>
  <w:style w:type="paragraph" w:customStyle="1" w:styleId="googqs-tidbit-hilite">
    <w:name w:val="goog_qs-tidbit-hilite"/>
    <w:basedOn w:val="a"/>
    <w:uiPriority w:val="99"/>
    <w:rsid w:val="008D7958"/>
    <w:pPr>
      <w:shd w:val="clear" w:color="auto" w:fill="D7EEFE"/>
      <w:spacing w:before="100" w:beforeAutospacing="1" w:after="100" w:afterAutospacing="1"/>
    </w:pPr>
    <w:rPr>
      <w:color w:val="000000"/>
    </w:rPr>
  </w:style>
  <w:style w:type="paragraph" w:customStyle="1" w:styleId="googqs-box-tidbit">
    <w:name w:val="goog_qs-box-tidbit"/>
    <w:basedOn w:val="a"/>
    <w:uiPriority w:val="99"/>
    <w:rsid w:val="008D7958"/>
    <w:pPr>
      <w:pBdr>
        <w:top w:val="single" w:sz="2" w:space="0" w:color="9CACD0"/>
        <w:left w:val="single" w:sz="2" w:space="0" w:color="9CACD0"/>
        <w:bottom w:val="single" w:sz="2" w:space="0" w:color="9CACD0"/>
        <w:right w:val="single" w:sz="2" w:space="0" w:color="9CACD0"/>
      </w:pBdr>
      <w:shd w:val="clear" w:color="auto" w:fill="FFFFFF"/>
    </w:pPr>
    <w:rPr>
      <w:color w:val="373737"/>
    </w:rPr>
  </w:style>
  <w:style w:type="paragraph" w:customStyle="1" w:styleId="googqs-go">
    <w:name w:val="goog_qs-go"/>
    <w:basedOn w:val="a"/>
    <w:uiPriority w:val="99"/>
    <w:rsid w:val="008D7958"/>
    <w:pPr>
      <w:spacing w:before="100" w:beforeAutospacing="1" w:after="100" w:afterAutospacing="1"/>
    </w:pPr>
  </w:style>
  <w:style w:type="paragraph" w:customStyle="1" w:styleId="googqs-tidbit">
    <w:name w:val="goog_qs-tidbit"/>
    <w:basedOn w:val="a"/>
    <w:uiPriority w:val="99"/>
    <w:rsid w:val="008D7958"/>
    <w:pPr>
      <w:spacing w:before="100" w:beforeAutospacing="1" w:after="100" w:afterAutospacing="1"/>
    </w:pPr>
  </w:style>
  <w:style w:type="paragraph" w:customStyle="1" w:styleId="googqs-box-title">
    <w:name w:val="goog_qs-box-title"/>
    <w:basedOn w:val="a"/>
    <w:uiPriority w:val="99"/>
    <w:rsid w:val="008D7958"/>
    <w:pPr>
      <w:spacing w:before="100" w:beforeAutospacing="1" w:after="100" w:afterAutospacing="1"/>
    </w:pPr>
    <w:rPr>
      <w:b/>
      <w:bCs/>
    </w:rPr>
  </w:style>
  <w:style w:type="paragraph" w:customStyle="1" w:styleId="googqs-query">
    <w:name w:val="goog_qs-query"/>
    <w:basedOn w:val="a"/>
    <w:uiPriority w:val="99"/>
    <w:rsid w:val="008D7958"/>
    <w:pPr>
      <w:spacing w:before="100" w:beforeAutospacing="1" w:after="100" w:afterAutospacing="1"/>
    </w:pPr>
    <w:rPr>
      <w:b/>
      <w:bCs/>
    </w:rPr>
  </w:style>
  <w:style w:type="paragraph" w:customStyle="1" w:styleId="googqs-nowrap">
    <w:name w:val="goog_qs-nowrap"/>
    <w:basedOn w:val="a"/>
    <w:uiPriority w:val="99"/>
    <w:rsid w:val="008D7958"/>
    <w:pPr>
      <w:spacing w:before="100" w:beforeAutospacing="1" w:after="100" w:afterAutospacing="1"/>
    </w:pPr>
  </w:style>
  <w:style w:type="paragraph" w:customStyle="1" w:styleId="googqs-box-tidbit-selected">
    <w:name w:val="goog_qs-box-tidbit-selected"/>
    <w:basedOn w:val="a"/>
    <w:uiPriority w:val="99"/>
    <w:rsid w:val="008D7958"/>
    <w:pPr>
      <w:spacing w:before="100" w:beforeAutospacing="1" w:after="100" w:afterAutospacing="1"/>
    </w:pPr>
  </w:style>
  <w:style w:type="paragraph" w:styleId="a7">
    <w:name w:val="Normal (Web)"/>
    <w:basedOn w:val="a"/>
    <w:uiPriority w:val="99"/>
    <w:rsid w:val="008D7958"/>
    <w:pPr>
      <w:spacing w:before="100" w:beforeAutospacing="1" w:after="100" w:afterAutospacing="1"/>
    </w:pPr>
  </w:style>
  <w:style w:type="paragraph" w:customStyle="1" w:styleId="googqs-box-tidbit-selected1">
    <w:name w:val="goog_qs-box-tidbit-selected1"/>
    <w:basedOn w:val="a"/>
    <w:uiPriority w:val="99"/>
    <w:rsid w:val="008D7958"/>
    <w:pPr>
      <w:shd w:val="clear" w:color="auto" w:fill="D7EEFE"/>
      <w:spacing w:before="100" w:beforeAutospacing="1" w:after="100" w:afterAutospacing="1"/>
    </w:pPr>
  </w:style>
  <w:style w:type="paragraph" w:customStyle="1" w:styleId="googqs-go1">
    <w:name w:val="goog_qs-go1"/>
    <w:basedOn w:val="a"/>
    <w:uiPriority w:val="99"/>
    <w:rsid w:val="008D7958"/>
    <w:pPr>
      <w:spacing w:before="100" w:beforeAutospacing="1" w:after="100" w:afterAutospacing="1"/>
    </w:pPr>
    <w:rPr>
      <w:color w:val="3C6AD0"/>
    </w:rPr>
  </w:style>
  <w:style w:type="paragraph" w:customStyle="1" w:styleId="googqs-go2">
    <w:name w:val="goog_qs-go2"/>
    <w:basedOn w:val="a"/>
    <w:uiPriority w:val="99"/>
    <w:rsid w:val="008D7958"/>
    <w:pPr>
      <w:spacing w:before="100" w:beforeAutospacing="1" w:after="100" w:afterAutospacing="1"/>
    </w:pPr>
    <w:rPr>
      <w:color w:val="3C6AD0"/>
      <w:u w:val="single"/>
    </w:rPr>
  </w:style>
  <w:style w:type="paragraph" w:customStyle="1" w:styleId="consplusnormal1">
    <w:name w:val="consplusnormal"/>
    <w:basedOn w:val="a"/>
    <w:uiPriority w:val="99"/>
    <w:rsid w:val="008D7958"/>
    <w:pPr>
      <w:spacing w:before="100" w:beforeAutospacing="1" w:after="100" w:afterAutospacing="1"/>
    </w:pPr>
  </w:style>
  <w:style w:type="paragraph" w:customStyle="1" w:styleId="consplustitle">
    <w:name w:val="consplustitle"/>
    <w:basedOn w:val="a"/>
    <w:uiPriority w:val="99"/>
    <w:rsid w:val="008D7958"/>
    <w:pPr>
      <w:spacing w:before="100" w:beforeAutospacing="1" w:after="100" w:afterAutospacing="1"/>
    </w:pPr>
  </w:style>
  <w:style w:type="character" w:styleId="a8">
    <w:name w:val="Strong"/>
    <w:basedOn w:val="a0"/>
    <w:uiPriority w:val="99"/>
    <w:qFormat/>
    <w:locked/>
    <w:rsid w:val="008D7958"/>
    <w:rPr>
      <w:rFonts w:cs="Times New Roman"/>
      <w:b/>
      <w:bCs/>
    </w:rPr>
  </w:style>
  <w:style w:type="paragraph" w:customStyle="1" w:styleId="ConsPlusCell">
    <w:name w:val="ConsPlusCell"/>
    <w:uiPriority w:val="99"/>
    <w:rsid w:val="008D7958"/>
    <w:pPr>
      <w:autoSpaceDE w:val="0"/>
      <w:autoSpaceDN w:val="0"/>
      <w:adjustRightInd w:val="0"/>
    </w:pPr>
    <w:rPr>
      <w:rFonts w:ascii="Times New Roman" w:hAnsi="Times New Roman"/>
      <w:sz w:val="24"/>
      <w:szCs w:val="24"/>
      <w:lang w:eastAsia="en-US"/>
    </w:rPr>
  </w:style>
  <w:style w:type="paragraph" w:styleId="a9">
    <w:name w:val="header"/>
    <w:basedOn w:val="a"/>
    <w:link w:val="aa"/>
    <w:uiPriority w:val="99"/>
    <w:rsid w:val="008D7958"/>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8D7958"/>
    <w:rPr>
      <w:lang w:eastAsia="en-US"/>
    </w:rPr>
  </w:style>
  <w:style w:type="paragraph" w:styleId="ab">
    <w:name w:val="footer"/>
    <w:basedOn w:val="a"/>
    <w:link w:val="ac"/>
    <w:uiPriority w:val="99"/>
    <w:rsid w:val="008D7958"/>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8D795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7ECF05B939C638A995D87BD212BC6FDE910BA4B02D090738D08557F0CB6DE9B10466342DA6A92PBC4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017ECF05B939C638A995D87BD212BC6FDE910BA4B02D090738D08557F0CB6DE9B10466342DA6A92PBC4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BD3CADDDA58423B8107E240FAF718B4218AB639853ED21164C5F461124DCFBF8245E45F4369E4BCEw9J" TargetMode="External"/><Relationship Id="rId11" Type="http://schemas.openxmlformats.org/officeDocument/2006/relationships/hyperlink" Target="consultantplus://offline/ref=0BD0672AFF994FA690FDB31D99F0DDC2512F96CDB71E85D75340FB46BEDC5D9D8CF5FA0054E40431Q8b5J" TargetMode="External"/><Relationship Id="rId5" Type="http://schemas.openxmlformats.org/officeDocument/2006/relationships/image" Target="media/image1.jpeg"/><Relationship Id="rId10" Type="http://schemas.openxmlformats.org/officeDocument/2006/relationships/hyperlink" Target="consultantplus://offline/ref=288B40D9E101122C12969AD43AD6B2408A5290A4C6D7AD1EF743C665DFuF1CH" TargetMode="External"/><Relationship Id="rId4" Type="http://schemas.openxmlformats.org/officeDocument/2006/relationships/webSettings" Target="webSettings.xml"/><Relationship Id="rId9" Type="http://schemas.openxmlformats.org/officeDocument/2006/relationships/hyperlink" Target="consultantplus://offline/ref=A017ECF05B939C638A995D87BD212BC6FDE910BA4B02D090738D08557F0CB6DE9B10466342DA6A93PBC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35</Pages>
  <Words>13763</Words>
  <Characters>100532</Characters>
  <Application>Microsoft Office Word</Application>
  <DocSecurity>0</DocSecurity>
  <Lines>837</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2013-06-19T11:33:00Z</cp:lastPrinted>
  <dcterms:created xsi:type="dcterms:W3CDTF">2013-06-17T10:40:00Z</dcterms:created>
  <dcterms:modified xsi:type="dcterms:W3CDTF">2013-06-19T11:35:00Z</dcterms:modified>
</cp:coreProperties>
</file>